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707C3" w14:textId="209987B5" w:rsidR="00FB3767" w:rsidRPr="00B24E43" w:rsidRDefault="00044ABF" w:rsidP="00B24E43">
      <w:pPr>
        <w:spacing w:line="480" w:lineRule="exact"/>
        <w:ind w:left="720" w:hanging="720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B24E43">
        <w:rPr>
          <w:rFonts w:ascii="標楷體" w:eastAsia="標楷體" w:hAnsi="標楷體" w:hint="eastAsia"/>
          <w:b/>
          <w:bCs/>
          <w:sz w:val="32"/>
          <w:szCs w:val="28"/>
        </w:rPr>
        <w:t>因應</w:t>
      </w:r>
      <w:proofErr w:type="gramStart"/>
      <w:r w:rsidRPr="00B24E43">
        <w:rPr>
          <w:rFonts w:ascii="標楷體" w:eastAsia="標楷體" w:hAnsi="標楷體" w:hint="eastAsia"/>
          <w:b/>
          <w:bCs/>
          <w:sz w:val="32"/>
          <w:szCs w:val="28"/>
        </w:rPr>
        <w:t>疫</w:t>
      </w:r>
      <w:proofErr w:type="gramEnd"/>
      <w:r w:rsidRPr="00B24E43">
        <w:rPr>
          <w:rFonts w:ascii="標楷體" w:eastAsia="標楷體" w:hAnsi="標楷體" w:hint="eastAsia"/>
          <w:b/>
          <w:bCs/>
          <w:sz w:val="32"/>
          <w:szCs w:val="28"/>
        </w:rPr>
        <w:t>情停課</w:t>
      </w:r>
      <w:proofErr w:type="gramStart"/>
      <w:r w:rsidRPr="00B24E43">
        <w:rPr>
          <w:rFonts w:ascii="標楷體" w:eastAsia="標楷體" w:hAnsi="標楷體" w:hint="eastAsia"/>
          <w:b/>
          <w:bCs/>
          <w:sz w:val="32"/>
          <w:szCs w:val="28"/>
        </w:rPr>
        <w:t>居家線上學習</w:t>
      </w:r>
      <w:proofErr w:type="gramEnd"/>
      <w:r w:rsidRPr="00B24E43">
        <w:rPr>
          <w:rFonts w:ascii="標楷體" w:eastAsia="標楷體" w:hAnsi="標楷體" w:hint="eastAsia"/>
          <w:b/>
          <w:bCs/>
          <w:sz w:val="32"/>
          <w:szCs w:val="28"/>
        </w:rPr>
        <w:t>規劃</w:t>
      </w:r>
    </w:p>
    <w:p w14:paraId="72E16970" w14:textId="23EC5825" w:rsidR="00FB3767" w:rsidRPr="00B24E43" w:rsidRDefault="000E070E" w:rsidP="00B24E43">
      <w:pPr>
        <w:spacing w:line="480" w:lineRule="exact"/>
        <w:ind w:left="720" w:hanging="720"/>
        <w:jc w:val="right"/>
        <w:rPr>
          <w:rFonts w:ascii="標楷體" w:eastAsia="標楷體" w:hAnsi="標楷體"/>
          <w:szCs w:val="28"/>
        </w:rPr>
      </w:pPr>
      <w:r w:rsidRPr="00B24E43">
        <w:rPr>
          <w:rFonts w:ascii="標楷體" w:eastAsia="標楷體" w:hAnsi="標楷體"/>
          <w:szCs w:val="28"/>
        </w:rPr>
        <w:t>110.05.1</w:t>
      </w:r>
      <w:r w:rsidR="00790492" w:rsidRPr="00B24E43">
        <w:rPr>
          <w:rFonts w:ascii="標楷體" w:eastAsia="標楷體" w:hAnsi="標楷體" w:hint="eastAsia"/>
          <w:szCs w:val="28"/>
        </w:rPr>
        <w:t>8</w:t>
      </w:r>
    </w:p>
    <w:p w14:paraId="12EBBF80" w14:textId="70115A4A" w:rsidR="009F794E" w:rsidRPr="00B24E43" w:rsidRDefault="009F794E" w:rsidP="00B24E43">
      <w:pPr>
        <w:spacing w:line="480" w:lineRule="exact"/>
        <w:ind w:left="720" w:hanging="720"/>
        <w:jc w:val="right"/>
        <w:rPr>
          <w:rFonts w:ascii="標楷體" w:eastAsia="標楷體" w:hAnsi="標楷體"/>
          <w:szCs w:val="28"/>
        </w:rPr>
      </w:pPr>
      <w:r w:rsidRPr="00B24E43">
        <w:rPr>
          <w:rFonts w:ascii="標楷體" w:eastAsia="標楷體" w:hAnsi="標楷體" w:hint="eastAsia"/>
          <w:szCs w:val="28"/>
        </w:rPr>
        <w:t>教育部</w:t>
      </w:r>
    </w:p>
    <w:p w14:paraId="4276F335" w14:textId="47CC1298" w:rsidR="002B4F20" w:rsidRPr="00B24E43" w:rsidRDefault="00064AC0" w:rsidP="0076064A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B24E43">
        <w:rPr>
          <w:rFonts w:ascii="標楷體" w:eastAsia="標楷體" w:hAnsi="標楷體" w:hint="eastAsia"/>
          <w:b/>
          <w:sz w:val="28"/>
          <w:szCs w:val="28"/>
        </w:rPr>
        <w:t>壹、</w:t>
      </w:r>
      <w:r w:rsidR="00DD0DE4" w:rsidRPr="00B24E43">
        <w:rPr>
          <w:rFonts w:ascii="標楷體" w:eastAsia="標楷體" w:hAnsi="標楷體" w:hint="eastAsia"/>
          <w:b/>
          <w:sz w:val="28"/>
          <w:szCs w:val="28"/>
        </w:rPr>
        <w:t>原則</w:t>
      </w:r>
    </w:p>
    <w:p w14:paraId="6DD5CCD9" w14:textId="7F72B41C" w:rsidR="00A51867" w:rsidRPr="00B24E43" w:rsidRDefault="003F2A2D" w:rsidP="0076064A">
      <w:pPr>
        <w:pStyle w:val="a3"/>
        <w:numPr>
          <w:ilvl w:val="0"/>
          <w:numId w:val="1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24E43">
        <w:rPr>
          <w:rFonts w:ascii="標楷體" w:eastAsia="標楷體" w:hAnsi="標楷體" w:hint="eastAsia"/>
          <w:sz w:val="28"/>
          <w:szCs w:val="28"/>
        </w:rPr>
        <w:t>因應國內</w:t>
      </w:r>
      <w:proofErr w:type="gramStart"/>
      <w:r w:rsidRPr="00B24E43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Pr="00B24E43">
        <w:rPr>
          <w:rFonts w:ascii="標楷體" w:eastAsia="標楷體" w:hAnsi="標楷體" w:hint="eastAsia"/>
          <w:sz w:val="28"/>
          <w:szCs w:val="28"/>
        </w:rPr>
        <w:t>情警戒升級，為降低群聚感染之風險，</w:t>
      </w:r>
      <w:r w:rsidR="00090ADE" w:rsidRPr="00B24E43">
        <w:rPr>
          <w:rFonts w:ascii="標楷體" w:eastAsia="標楷體" w:hAnsi="標楷體" w:hint="eastAsia"/>
          <w:sz w:val="28"/>
          <w:szCs w:val="28"/>
        </w:rPr>
        <w:t>維護學校師生健康及學習權益，</w:t>
      </w:r>
      <w:r w:rsidRPr="00B24E43">
        <w:rPr>
          <w:rFonts w:ascii="標楷體" w:eastAsia="標楷體" w:hAnsi="標楷體" w:hint="eastAsia"/>
          <w:b/>
          <w:sz w:val="28"/>
          <w:szCs w:val="28"/>
        </w:rPr>
        <w:t>自110年5月19日(三)起至5月28日(五)</w:t>
      </w:r>
      <w:r w:rsidR="00090ADE" w:rsidRPr="00B24E43">
        <w:rPr>
          <w:rFonts w:ascii="標楷體" w:eastAsia="標楷體" w:hAnsi="標楷體" w:hint="eastAsia"/>
          <w:b/>
          <w:sz w:val="28"/>
          <w:szCs w:val="28"/>
        </w:rPr>
        <w:t>止，</w:t>
      </w:r>
      <w:r w:rsidR="00090ADE" w:rsidRPr="00FC08F5">
        <w:rPr>
          <w:rFonts w:ascii="標楷體" w:eastAsia="標楷體" w:hAnsi="標楷體" w:hint="eastAsia"/>
          <w:b/>
          <w:sz w:val="28"/>
          <w:szCs w:val="28"/>
        </w:rPr>
        <w:t>全國各級學校</w:t>
      </w:r>
      <w:r w:rsidR="00B76D3B" w:rsidRPr="00FC08F5">
        <w:rPr>
          <w:rFonts w:ascii="標楷體" w:eastAsia="標楷體" w:hAnsi="標楷體" w:hint="eastAsia"/>
          <w:b/>
          <w:sz w:val="28"/>
          <w:szCs w:val="28"/>
        </w:rPr>
        <w:t>及</w:t>
      </w:r>
      <w:r w:rsidR="00B261C7" w:rsidRPr="00FC08F5">
        <w:rPr>
          <w:rFonts w:ascii="標楷體" w:eastAsia="標楷體" w:hAnsi="標楷體" w:hint="eastAsia"/>
          <w:b/>
          <w:sz w:val="28"/>
          <w:szCs w:val="28"/>
        </w:rPr>
        <w:t>公私立</w:t>
      </w:r>
      <w:r w:rsidR="00B76D3B" w:rsidRPr="00FC08F5">
        <w:rPr>
          <w:rFonts w:ascii="標楷體" w:eastAsia="標楷體" w:hAnsi="標楷體" w:hint="eastAsia"/>
          <w:b/>
          <w:sz w:val="28"/>
          <w:szCs w:val="28"/>
        </w:rPr>
        <w:t>幼兒園停止到校上課。</w:t>
      </w:r>
    </w:p>
    <w:p w14:paraId="2B3831BF" w14:textId="4F64EC9B" w:rsidR="003F2A2D" w:rsidRPr="00B24E43" w:rsidRDefault="00B76D3B" w:rsidP="0076064A">
      <w:pPr>
        <w:pStyle w:val="a3"/>
        <w:numPr>
          <w:ilvl w:val="0"/>
          <w:numId w:val="1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24E43">
        <w:rPr>
          <w:rFonts w:ascii="標楷體" w:eastAsia="標楷體" w:hAnsi="標楷體" w:hint="eastAsia"/>
          <w:sz w:val="28"/>
          <w:szCs w:val="28"/>
        </w:rPr>
        <w:t>大專校院及高級中等以下學校改</w:t>
      </w:r>
      <w:proofErr w:type="gramStart"/>
      <w:r w:rsidRPr="00B24E43">
        <w:rPr>
          <w:rFonts w:ascii="標楷體" w:eastAsia="標楷體" w:hAnsi="標楷體" w:hint="eastAsia"/>
          <w:sz w:val="28"/>
          <w:szCs w:val="28"/>
        </w:rPr>
        <w:t>採線上</w:t>
      </w:r>
      <w:proofErr w:type="gramEnd"/>
      <w:r w:rsidRPr="00B24E43">
        <w:rPr>
          <w:rFonts w:ascii="標楷體" w:eastAsia="標楷體" w:hAnsi="標楷體" w:hint="eastAsia"/>
          <w:sz w:val="28"/>
          <w:szCs w:val="28"/>
        </w:rPr>
        <w:t>教學，</w:t>
      </w:r>
      <w:r w:rsidR="00090ADE" w:rsidRPr="00B24E43">
        <w:rPr>
          <w:rFonts w:ascii="標楷體" w:eastAsia="標楷體" w:hAnsi="標楷體" w:hint="eastAsia"/>
          <w:b/>
          <w:sz w:val="28"/>
          <w:szCs w:val="28"/>
        </w:rPr>
        <w:t>學生居家遠端學習不到校</w:t>
      </w:r>
      <w:r w:rsidRPr="00B24E43">
        <w:rPr>
          <w:rFonts w:ascii="標楷體" w:eastAsia="標楷體" w:hAnsi="標楷體" w:hint="eastAsia"/>
          <w:b/>
          <w:sz w:val="28"/>
          <w:szCs w:val="28"/>
        </w:rPr>
        <w:t>，</w:t>
      </w:r>
      <w:proofErr w:type="gramStart"/>
      <w:r w:rsidR="00090ADE" w:rsidRPr="00B24E43">
        <w:rPr>
          <w:rFonts w:ascii="標楷體" w:eastAsia="標楷體" w:hAnsi="標楷體" w:hint="eastAsia"/>
          <w:b/>
          <w:sz w:val="28"/>
          <w:szCs w:val="28"/>
        </w:rPr>
        <w:t>線上教學</w:t>
      </w:r>
      <w:proofErr w:type="gramEnd"/>
      <w:r w:rsidR="00090ADE" w:rsidRPr="00B24E43">
        <w:rPr>
          <w:rFonts w:ascii="標楷體" w:eastAsia="標楷體" w:hAnsi="標楷體" w:hint="eastAsia"/>
          <w:b/>
          <w:sz w:val="28"/>
          <w:szCs w:val="28"/>
        </w:rPr>
        <w:t>為正式課程，暑假期間</w:t>
      </w:r>
      <w:proofErr w:type="gramStart"/>
      <w:r w:rsidR="00090ADE" w:rsidRPr="00B24E43">
        <w:rPr>
          <w:rFonts w:ascii="標楷體" w:eastAsia="標楷體" w:hAnsi="標楷體" w:hint="eastAsia"/>
          <w:b/>
          <w:sz w:val="28"/>
          <w:szCs w:val="28"/>
        </w:rPr>
        <w:t>不</w:t>
      </w:r>
      <w:proofErr w:type="gramEnd"/>
      <w:r w:rsidR="00090ADE" w:rsidRPr="00B24E43">
        <w:rPr>
          <w:rFonts w:ascii="標楷體" w:eastAsia="標楷體" w:hAnsi="標楷體" w:hint="eastAsia"/>
          <w:b/>
          <w:sz w:val="28"/>
          <w:szCs w:val="28"/>
        </w:rPr>
        <w:t>另行補課為原則。</w:t>
      </w:r>
    </w:p>
    <w:p w14:paraId="662B88DF" w14:textId="048EABBB" w:rsidR="00A7748F" w:rsidRPr="00B24E43" w:rsidRDefault="00090ADE" w:rsidP="0076064A">
      <w:pPr>
        <w:pStyle w:val="a3"/>
        <w:numPr>
          <w:ilvl w:val="0"/>
          <w:numId w:val="1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24E43">
        <w:rPr>
          <w:rFonts w:ascii="標楷體" w:eastAsia="標楷體" w:hAnsi="標楷體" w:hint="eastAsia"/>
          <w:sz w:val="28"/>
          <w:szCs w:val="28"/>
        </w:rPr>
        <w:t>兒童課後照顧服務中心、補習班等各類教育機構自5月19日</w:t>
      </w:r>
      <w:r w:rsidR="00C87607" w:rsidRPr="00B24E43">
        <w:rPr>
          <w:rFonts w:ascii="標楷體" w:eastAsia="標楷體" w:hAnsi="標楷體" w:hint="eastAsia"/>
          <w:sz w:val="28"/>
          <w:szCs w:val="28"/>
        </w:rPr>
        <w:t>(三)</w:t>
      </w:r>
      <w:r w:rsidRPr="00B24E43">
        <w:rPr>
          <w:rFonts w:ascii="標楷體" w:eastAsia="標楷體" w:hAnsi="標楷體" w:hint="eastAsia"/>
          <w:sz w:val="28"/>
          <w:szCs w:val="28"/>
        </w:rPr>
        <w:t>至28日</w:t>
      </w:r>
      <w:r w:rsidR="00C87607" w:rsidRPr="00B24E43">
        <w:rPr>
          <w:rFonts w:ascii="標楷體" w:eastAsia="標楷體" w:hAnsi="標楷體" w:hint="eastAsia"/>
          <w:sz w:val="28"/>
          <w:szCs w:val="28"/>
        </w:rPr>
        <w:t>(五)</w:t>
      </w:r>
      <w:r w:rsidRPr="00B24E43">
        <w:rPr>
          <w:rFonts w:ascii="標楷體" w:eastAsia="標楷體" w:hAnsi="標楷體" w:hint="eastAsia"/>
          <w:sz w:val="28"/>
          <w:szCs w:val="28"/>
        </w:rPr>
        <w:t>配合停課，請所有學生</w:t>
      </w:r>
      <w:r w:rsidR="00072D6D">
        <w:rPr>
          <w:rFonts w:ascii="標楷體" w:eastAsia="標楷體" w:hAnsi="標楷體" w:hint="eastAsia"/>
          <w:sz w:val="28"/>
          <w:szCs w:val="28"/>
        </w:rPr>
        <w:t>停止</w:t>
      </w:r>
      <w:r w:rsidRPr="00B24E43">
        <w:rPr>
          <w:rFonts w:ascii="標楷體" w:eastAsia="標楷體" w:hAnsi="標楷體" w:hint="eastAsia"/>
          <w:sz w:val="28"/>
          <w:szCs w:val="28"/>
        </w:rPr>
        <w:t>前往</w:t>
      </w:r>
      <w:r w:rsidR="00072D6D">
        <w:rPr>
          <w:rFonts w:ascii="標楷體" w:eastAsia="標楷體" w:hAnsi="標楷體" w:hint="eastAsia"/>
          <w:sz w:val="28"/>
          <w:szCs w:val="28"/>
        </w:rPr>
        <w:t>在家學習</w:t>
      </w:r>
      <w:r w:rsidRPr="00B24E43">
        <w:rPr>
          <w:rFonts w:ascii="標楷體" w:eastAsia="標楷體" w:hAnsi="標楷體" w:hint="eastAsia"/>
          <w:sz w:val="28"/>
          <w:szCs w:val="28"/>
        </w:rPr>
        <w:t>。</w:t>
      </w:r>
      <w:r w:rsidR="00AE0E21" w:rsidRPr="00B24E43">
        <w:rPr>
          <w:rFonts w:ascii="標楷體" w:eastAsia="標楷體" w:hAnsi="標楷體" w:hint="eastAsia"/>
          <w:sz w:val="28"/>
          <w:szCs w:val="28"/>
        </w:rPr>
        <w:t xml:space="preserve">                                            </w:t>
      </w:r>
      <w:r w:rsidR="00135CA5" w:rsidRPr="00B24E43"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</w:p>
    <w:p w14:paraId="0342A77F" w14:textId="2E640E70" w:rsidR="00DD0DE4" w:rsidRPr="00B24E43" w:rsidRDefault="00606C91" w:rsidP="0076064A">
      <w:pPr>
        <w:spacing w:before="240" w:line="400" w:lineRule="exact"/>
        <w:rPr>
          <w:rFonts w:ascii="標楷體" w:eastAsia="標楷體" w:hAnsi="標楷體"/>
          <w:b/>
          <w:sz w:val="28"/>
          <w:szCs w:val="28"/>
        </w:rPr>
      </w:pPr>
      <w:r w:rsidRPr="00B24E43">
        <w:rPr>
          <w:rFonts w:ascii="標楷體" w:eastAsia="標楷體" w:hAnsi="標楷體" w:hint="eastAsia"/>
          <w:b/>
          <w:sz w:val="28"/>
          <w:szCs w:val="28"/>
        </w:rPr>
        <w:t>貳、</w:t>
      </w:r>
      <w:r w:rsidR="00301953" w:rsidRPr="00B24E43">
        <w:rPr>
          <w:rFonts w:ascii="標楷體" w:eastAsia="標楷體" w:hAnsi="標楷體" w:hint="eastAsia"/>
          <w:b/>
          <w:sz w:val="28"/>
          <w:szCs w:val="28"/>
        </w:rPr>
        <w:t>縣市政府與學校端措施</w:t>
      </w:r>
    </w:p>
    <w:p w14:paraId="32653CE4" w14:textId="77777777" w:rsidR="00301953" w:rsidRPr="00B24E43" w:rsidRDefault="00DD0DE4" w:rsidP="0076064A">
      <w:pPr>
        <w:pStyle w:val="a3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24E43">
        <w:rPr>
          <w:rFonts w:ascii="標楷體" w:eastAsia="標楷體" w:hAnsi="標楷體" w:hint="eastAsia"/>
          <w:sz w:val="28"/>
          <w:szCs w:val="28"/>
        </w:rPr>
        <w:t>縣市政府應盤點各校資訊設備並備</w:t>
      </w:r>
      <w:proofErr w:type="gramStart"/>
      <w:r w:rsidRPr="00B24E43">
        <w:rPr>
          <w:rFonts w:ascii="標楷體" w:eastAsia="標楷體" w:hAnsi="標楷體" w:hint="eastAsia"/>
          <w:sz w:val="28"/>
          <w:szCs w:val="28"/>
        </w:rPr>
        <w:t>妥線上</w:t>
      </w:r>
      <w:proofErr w:type="gramEnd"/>
      <w:r w:rsidRPr="00B24E43">
        <w:rPr>
          <w:rFonts w:ascii="標楷體" w:eastAsia="標楷體" w:hAnsi="標楷體" w:hint="eastAsia"/>
          <w:sz w:val="28"/>
          <w:szCs w:val="28"/>
        </w:rPr>
        <w:t>學習所需相關資訊設備，適時調配縣市內資源，並得以跨區、跨校方式協助學生借用所需之學習資源。</w:t>
      </w:r>
    </w:p>
    <w:p w14:paraId="1C6E27FC" w14:textId="70C4D956" w:rsidR="00301953" w:rsidRPr="00B24E43" w:rsidRDefault="00DD0DE4" w:rsidP="0076064A">
      <w:pPr>
        <w:pStyle w:val="a3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24E43">
        <w:rPr>
          <w:rFonts w:ascii="標楷體" w:eastAsia="標楷體" w:hAnsi="標楷體" w:hint="eastAsia"/>
          <w:sz w:val="28"/>
          <w:szCs w:val="28"/>
        </w:rPr>
        <w:t>學校應盤點校內資訊設備並備妥相關所需設備，提供缺乏資訊設備</w:t>
      </w:r>
      <w:r w:rsidR="002B4F20" w:rsidRPr="00B24E43">
        <w:rPr>
          <w:rFonts w:ascii="標楷體" w:eastAsia="標楷體" w:hAnsi="標楷體" w:hint="eastAsia"/>
          <w:sz w:val="28"/>
          <w:szCs w:val="28"/>
        </w:rPr>
        <w:t>（如平板、筆電、行動網卡）的</w:t>
      </w:r>
      <w:r w:rsidRPr="00B24E43">
        <w:rPr>
          <w:rFonts w:ascii="標楷體" w:eastAsia="標楷體" w:hAnsi="標楷體" w:hint="eastAsia"/>
          <w:sz w:val="28"/>
          <w:szCs w:val="28"/>
        </w:rPr>
        <w:t>師生借用</w:t>
      </w:r>
      <w:r w:rsidR="008E400D" w:rsidRPr="00B24E43">
        <w:rPr>
          <w:rFonts w:ascii="標楷體" w:eastAsia="標楷體" w:hAnsi="標楷體" w:hint="eastAsia"/>
          <w:sz w:val="28"/>
          <w:szCs w:val="28"/>
        </w:rPr>
        <w:t>，</w:t>
      </w:r>
      <w:r w:rsidRPr="00B24E43">
        <w:rPr>
          <w:rFonts w:ascii="標楷體" w:eastAsia="標楷體" w:hAnsi="標楷體" w:hint="eastAsia"/>
          <w:sz w:val="28"/>
          <w:szCs w:val="28"/>
        </w:rPr>
        <w:t>並以弱勢家庭學生為優先。</w:t>
      </w:r>
    </w:p>
    <w:p w14:paraId="77B221E8" w14:textId="77777777" w:rsidR="005E4360" w:rsidRDefault="00513E29" w:rsidP="00AF6F29">
      <w:pPr>
        <w:pStyle w:val="a3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F72B89">
        <w:rPr>
          <w:rFonts w:ascii="標楷體" w:eastAsia="標楷體" w:hAnsi="標楷體" w:hint="eastAsia"/>
          <w:sz w:val="28"/>
          <w:szCs w:val="28"/>
        </w:rPr>
        <w:t>學校教職員工以到校為原則，</w:t>
      </w:r>
      <w:r w:rsidR="00F72B89" w:rsidRPr="00F72B89">
        <w:rPr>
          <w:rFonts w:ascii="標楷體" w:eastAsia="標楷體" w:hAnsi="標楷體" w:hint="eastAsia"/>
          <w:sz w:val="28"/>
          <w:szCs w:val="28"/>
        </w:rPr>
        <w:t>學校可依其網路頻寬、</w:t>
      </w:r>
      <w:r w:rsidR="00F72B89">
        <w:rPr>
          <w:rFonts w:ascii="標楷體" w:eastAsia="標楷體" w:hAnsi="標楷體" w:hint="eastAsia"/>
          <w:sz w:val="28"/>
          <w:szCs w:val="28"/>
        </w:rPr>
        <w:t>數位設備等資源情形評估，自行配置教師到校或</w:t>
      </w:r>
      <w:proofErr w:type="gramStart"/>
      <w:r w:rsidR="00F72B89">
        <w:rPr>
          <w:rFonts w:ascii="標楷體" w:eastAsia="標楷體" w:hAnsi="標楷體" w:hint="eastAsia"/>
          <w:sz w:val="28"/>
          <w:szCs w:val="28"/>
        </w:rPr>
        <w:t>採居家線上教學</w:t>
      </w:r>
      <w:proofErr w:type="gramEnd"/>
      <w:r w:rsidR="00F72B89">
        <w:rPr>
          <w:rFonts w:ascii="標楷體" w:eastAsia="標楷體" w:hAnsi="標楷體" w:hint="eastAsia"/>
          <w:sz w:val="28"/>
          <w:szCs w:val="28"/>
        </w:rPr>
        <w:t>之人數</w:t>
      </w:r>
    </w:p>
    <w:p w14:paraId="7731B5D5" w14:textId="1B506BDB" w:rsidR="00F72B89" w:rsidRPr="00AF6F29" w:rsidRDefault="00FF4B8F" w:rsidP="005E4360">
      <w:pPr>
        <w:pStyle w:val="a3"/>
        <w:spacing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。</w:t>
      </w:r>
      <w:r w:rsidR="00F72B89" w:rsidRPr="00AF6F29">
        <w:rPr>
          <w:rFonts w:ascii="標楷體" w:eastAsia="標楷體" w:hAnsi="標楷體" w:hint="eastAsia"/>
          <w:sz w:val="28"/>
          <w:szCs w:val="28"/>
        </w:rPr>
        <w:t>其中，教師</w:t>
      </w:r>
      <w:proofErr w:type="gramStart"/>
      <w:r w:rsidR="00F72B89" w:rsidRPr="00AF6F29">
        <w:rPr>
          <w:rFonts w:ascii="標楷體" w:eastAsia="標楷體" w:hAnsi="標楷體" w:hint="eastAsia"/>
          <w:sz w:val="28"/>
          <w:szCs w:val="28"/>
        </w:rPr>
        <w:t>採居家線上教學</w:t>
      </w:r>
      <w:proofErr w:type="gramEnd"/>
      <w:r w:rsidR="00F72B89" w:rsidRPr="00AF6F29">
        <w:rPr>
          <w:rFonts w:ascii="標楷體" w:eastAsia="標楷體" w:hAnsi="標楷體" w:hint="eastAsia"/>
          <w:sz w:val="28"/>
          <w:szCs w:val="28"/>
        </w:rPr>
        <w:t>者，</w:t>
      </w:r>
      <w:r>
        <w:rPr>
          <w:rFonts w:ascii="標楷體" w:eastAsia="標楷體" w:hAnsi="標楷體" w:hint="eastAsia"/>
          <w:sz w:val="28"/>
          <w:szCs w:val="28"/>
        </w:rPr>
        <w:t>可</w:t>
      </w:r>
      <w:proofErr w:type="gramStart"/>
      <w:r w:rsidR="005E4360" w:rsidRPr="00AF6F29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5E4360" w:rsidRPr="00AF6F29">
        <w:rPr>
          <w:rFonts w:ascii="標楷體" w:eastAsia="標楷體" w:hAnsi="標楷體" w:hint="eastAsia"/>
          <w:sz w:val="28"/>
          <w:szCs w:val="28"/>
        </w:rPr>
        <w:t>同步、非同步或</w:t>
      </w:r>
      <w:proofErr w:type="gramStart"/>
      <w:r w:rsidR="005E4360" w:rsidRPr="00AF6F29">
        <w:rPr>
          <w:rFonts w:ascii="標楷體" w:eastAsia="標楷體" w:hAnsi="標楷體" w:hint="eastAsia"/>
          <w:sz w:val="28"/>
          <w:szCs w:val="28"/>
        </w:rPr>
        <w:t>混成線上教學</w:t>
      </w:r>
      <w:proofErr w:type="gramEnd"/>
      <w:r w:rsidR="005E4360" w:rsidRPr="00AF6F29">
        <w:rPr>
          <w:rFonts w:ascii="標楷體" w:eastAsia="標楷體" w:hAnsi="標楷體" w:hint="eastAsia"/>
          <w:sz w:val="28"/>
          <w:szCs w:val="28"/>
        </w:rPr>
        <w:t>方式，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="00F72B89" w:rsidRPr="00AF6F29">
        <w:rPr>
          <w:rFonts w:ascii="標楷體" w:eastAsia="標楷體" w:hAnsi="標楷體" w:hint="eastAsia"/>
          <w:sz w:val="28"/>
          <w:szCs w:val="28"/>
        </w:rPr>
        <w:t>應以下列情形為優先：</w:t>
      </w:r>
    </w:p>
    <w:p w14:paraId="2748AFA1" w14:textId="77777777" w:rsidR="00DD0DE4" w:rsidRPr="00B24E43" w:rsidRDefault="00DD0DE4" w:rsidP="0076064A">
      <w:pPr>
        <w:pStyle w:val="a3"/>
        <w:numPr>
          <w:ilvl w:val="0"/>
          <w:numId w:val="2"/>
        </w:numPr>
        <w:spacing w:line="400" w:lineRule="exact"/>
        <w:ind w:leftChars="0" w:left="1134"/>
        <w:rPr>
          <w:rFonts w:ascii="標楷體" w:eastAsia="標楷體" w:hAnsi="標楷體"/>
          <w:sz w:val="28"/>
          <w:szCs w:val="28"/>
        </w:rPr>
      </w:pPr>
      <w:r w:rsidRPr="00B24E43">
        <w:rPr>
          <w:rFonts w:ascii="標楷體" w:eastAsia="標楷體" w:hAnsi="標楷體" w:hint="eastAsia"/>
          <w:sz w:val="28"/>
          <w:szCs w:val="28"/>
        </w:rPr>
        <w:t>自主健康管理</w:t>
      </w:r>
      <w:proofErr w:type="gramStart"/>
      <w:r w:rsidRPr="00B24E43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B24E43">
        <w:rPr>
          <w:rFonts w:ascii="標楷體" w:eastAsia="標楷體" w:hAnsi="標楷體" w:hint="eastAsia"/>
          <w:sz w:val="28"/>
          <w:szCs w:val="28"/>
        </w:rPr>
        <w:t>或有同住家人實施居家隔離或居家檢疫者。</w:t>
      </w:r>
    </w:p>
    <w:p w14:paraId="4511A2E5" w14:textId="5EA16FA1" w:rsidR="00EF3435" w:rsidRPr="00B24E43" w:rsidRDefault="00EF3435" w:rsidP="0076064A">
      <w:pPr>
        <w:pStyle w:val="a3"/>
        <w:numPr>
          <w:ilvl w:val="0"/>
          <w:numId w:val="2"/>
        </w:numPr>
        <w:spacing w:line="400" w:lineRule="exact"/>
        <w:ind w:leftChars="0" w:left="1134"/>
        <w:rPr>
          <w:rFonts w:ascii="標楷體" w:eastAsia="標楷體" w:hAnsi="標楷體"/>
          <w:sz w:val="28"/>
          <w:szCs w:val="28"/>
        </w:rPr>
      </w:pPr>
      <w:r w:rsidRPr="00B24E43">
        <w:rPr>
          <w:rFonts w:ascii="標楷體" w:eastAsia="標楷體" w:hAnsi="標楷體" w:hint="eastAsia"/>
          <w:sz w:val="28"/>
          <w:szCs w:val="28"/>
        </w:rPr>
        <w:t>居住</w:t>
      </w:r>
      <w:proofErr w:type="gramStart"/>
      <w:r w:rsidRPr="00B24E43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Pr="00B24E43">
        <w:rPr>
          <w:rFonts w:ascii="標楷體" w:eastAsia="標楷體" w:hAnsi="標楷體" w:hint="eastAsia"/>
          <w:sz w:val="28"/>
          <w:szCs w:val="28"/>
        </w:rPr>
        <w:t>情警戒第三級區域</w:t>
      </w:r>
      <w:r w:rsidR="000E4777" w:rsidRPr="00B24E43">
        <w:rPr>
          <w:rFonts w:ascii="標楷體" w:eastAsia="標楷體" w:hAnsi="標楷體" w:hint="eastAsia"/>
          <w:sz w:val="28"/>
          <w:szCs w:val="28"/>
        </w:rPr>
        <w:t>。</w:t>
      </w:r>
    </w:p>
    <w:p w14:paraId="2A8677AD" w14:textId="425B919E" w:rsidR="00DD0DE4" w:rsidRPr="00B24E43" w:rsidRDefault="00837A6F" w:rsidP="0076064A">
      <w:pPr>
        <w:pStyle w:val="a3"/>
        <w:numPr>
          <w:ilvl w:val="0"/>
          <w:numId w:val="2"/>
        </w:numPr>
        <w:spacing w:line="400" w:lineRule="exact"/>
        <w:ind w:leftChars="0" w:left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需於不同之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>
        <w:rPr>
          <w:rFonts w:ascii="標楷體" w:eastAsia="標楷體" w:hAnsi="標楷體" w:hint="eastAsia"/>
          <w:sz w:val="28"/>
          <w:szCs w:val="28"/>
        </w:rPr>
        <w:t>情警戒區域間通勤者</w:t>
      </w:r>
      <w:r w:rsidR="000E4777" w:rsidRPr="00B24E43">
        <w:rPr>
          <w:rFonts w:ascii="標楷體" w:eastAsia="標楷體" w:hAnsi="標楷體" w:hint="eastAsia"/>
          <w:sz w:val="28"/>
          <w:szCs w:val="28"/>
        </w:rPr>
        <w:t>。</w:t>
      </w:r>
    </w:p>
    <w:p w14:paraId="57A5105D" w14:textId="1A53C2BE" w:rsidR="00EF3435" w:rsidRPr="00B24E43" w:rsidRDefault="00DD0DE4" w:rsidP="0076064A">
      <w:pPr>
        <w:pStyle w:val="a3"/>
        <w:numPr>
          <w:ilvl w:val="0"/>
          <w:numId w:val="2"/>
        </w:numPr>
        <w:spacing w:line="400" w:lineRule="exact"/>
        <w:ind w:leftChars="0" w:left="1134"/>
        <w:rPr>
          <w:rFonts w:ascii="標楷體" w:eastAsia="標楷體" w:hAnsi="標楷體"/>
          <w:sz w:val="28"/>
          <w:szCs w:val="28"/>
        </w:rPr>
      </w:pPr>
      <w:r w:rsidRPr="00B24E43">
        <w:rPr>
          <w:rFonts w:ascii="標楷體" w:eastAsia="標楷體" w:hAnsi="標楷體" w:hint="eastAsia"/>
          <w:sz w:val="28"/>
          <w:szCs w:val="28"/>
        </w:rPr>
        <w:t>懷孕者或有</w:t>
      </w:r>
      <w:r w:rsidRPr="00B24E43">
        <w:rPr>
          <w:rFonts w:ascii="標楷體" w:eastAsia="標楷體" w:hAnsi="標楷體"/>
          <w:sz w:val="28"/>
          <w:szCs w:val="28"/>
        </w:rPr>
        <w:t>12</w:t>
      </w:r>
      <w:r w:rsidRPr="00B24E43">
        <w:rPr>
          <w:rFonts w:ascii="標楷體" w:eastAsia="標楷體" w:hAnsi="標楷體" w:hint="eastAsia"/>
          <w:sz w:val="28"/>
          <w:szCs w:val="28"/>
        </w:rPr>
        <w:t>歲以下小孩需照顧者。</w:t>
      </w:r>
    </w:p>
    <w:p w14:paraId="1A379F92" w14:textId="6E4B59E6" w:rsidR="00301953" w:rsidRPr="00B24E43" w:rsidRDefault="00301953" w:rsidP="0076064A">
      <w:pPr>
        <w:pStyle w:val="a3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24E43">
        <w:rPr>
          <w:rFonts w:ascii="標楷體" w:eastAsia="標楷體" w:hAnsi="標楷體" w:hint="eastAsia"/>
          <w:sz w:val="28"/>
          <w:szCs w:val="28"/>
        </w:rPr>
        <w:t>建議縣市及學校依據</w:t>
      </w:r>
      <w:r w:rsidR="008441A4">
        <w:rPr>
          <w:rFonts w:ascii="標楷體" w:eastAsia="標楷體" w:hAnsi="標楷體" w:hint="eastAsia"/>
          <w:sz w:val="28"/>
          <w:szCs w:val="28"/>
        </w:rPr>
        <w:t>110</w:t>
      </w:r>
      <w:r w:rsidRPr="00B24E43">
        <w:rPr>
          <w:rFonts w:ascii="標楷體" w:eastAsia="標楷體" w:hAnsi="標楷體" w:hint="eastAsia"/>
          <w:sz w:val="28"/>
          <w:szCs w:val="28"/>
        </w:rPr>
        <w:t>年</w:t>
      </w:r>
      <w:r w:rsidR="008441A4">
        <w:rPr>
          <w:rFonts w:ascii="標楷體" w:eastAsia="標楷體" w:hAnsi="標楷體" w:hint="eastAsia"/>
          <w:sz w:val="28"/>
          <w:szCs w:val="28"/>
        </w:rPr>
        <w:t>5</w:t>
      </w:r>
      <w:r w:rsidRPr="00B24E43">
        <w:rPr>
          <w:rFonts w:ascii="標楷體" w:eastAsia="標楷體" w:hAnsi="標楷體" w:hint="eastAsia"/>
          <w:sz w:val="28"/>
          <w:szCs w:val="28"/>
        </w:rPr>
        <w:t>月</w:t>
      </w:r>
      <w:r w:rsidR="008441A4">
        <w:rPr>
          <w:rFonts w:ascii="標楷體" w:eastAsia="標楷體" w:hAnsi="標楷體" w:hint="eastAsia"/>
          <w:sz w:val="28"/>
          <w:szCs w:val="28"/>
        </w:rPr>
        <w:t>14</w:t>
      </w:r>
      <w:r w:rsidRPr="00B24E43">
        <w:rPr>
          <w:rFonts w:ascii="標楷體" w:eastAsia="標楷體" w:hAnsi="標楷體" w:hint="eastAsia"/>
          <w:sz w:val="28"/>
          <w:szCs w:val="28"/>
        </w:rPr>
        <w:t>日教育部發布之「</w:t>
      </w:r>
      <w:proofErr w:type="gramStart"/>
      <w:r w:rsidRPr="00B24E43">
        <w:rPr>
          <w:rFonts w:ascii="標楷體" w:eastAsia="標楷體" w:hAnsi="標楷體" w:hint="eastAsia"/>
          <w:sz w:val="28"/>
          <w:szCs w:val="28"/>
        </w:rPr>
        <w:t>線上課程</w:t>
      </w:r>
      <w:proofErr w:type="gramEnd"/>
      <w:r w:rsidRPr="00B24E43">
        <w:rPr>
          <w:rFonts w:ascii="標楷體" w:eastAsia="標楷體" w:hAnsi="標楷體" w:hint="eastAsia"/>
          <w:sz w:val="28"/>
          <w:szCs w:val="28"/>
        </w:rPr>
        <w:t>教學與學習參考指引」，協助教師</w:t>
      </w:r>
      <w:proofErr w:type="gramStart"/>
      <w:r w:rsidRPr="00B24E43">
        <w:rPr>
          <w:rFonts w:ascii="標楷體" w:eastAsia="標楷體" w:hAnsi="標楷體" w:hint="eastAsia"/>
          <w:sz w:val="28"/>
          <w:szCs w:val="28"/>
        </w:rPr>
        <w:t>運用線上學習</w:t>
      </w:r>
      <w:proofErr w:type="gramEnd"/>
      <w:r w:rsidRPr="00B24E43">
        <w:rPr>
          <w:rFonts w:ascii="標楷體" w:eastAsia="標楷體" w:hAnsi="標楷體" w:hint="eastAsia"/>
          <w:sz w:val="28"/>
          <w:szCs w:val="28"/>
        </w:rPr>
        <w:t>平</w:t>
      </w:r>
      <w:proofErr w:type="gramStart"/>
      <w:r w:rsidRPr="00B24E4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24E43">
        <w:rPr>
          <w:rFonts w:ascii="標楷體" w:eastAsia="標楷體" w:hAnsi="標楷體" w:hint="eastAsia"/>
          <w:sz w:val="28"/>
          <w:szCs w:val="28"/>
        </w:rPr>
        <w:t>、教學資源與工具，</w:t>
      </w:r>
      <w:proofErr w:type="gramStart"/>
      <w:r w:rsidRPr="00B24E43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B24E43">
        <w:rPr>
          <w:rFonts w:ascii="標楷體" w:eastAsia="標楷體" w:hAnsi="標楷體" w:hint="eastAsia"/>
          <w:sz w:val="28"/>
          <w:szCs w:val="28"/>
        </w:rPr>
        <w:t>同步、非同步或</w:t>
      </w:r>
      <w:proofErr w:type="gramStart"/>
      <w:r w:rsidRPr="00B24E43">
        <w:rPr>
          <w:rFonts w:ascii="標楷體" w:eastAsia="標楷體" w:hAnsi="標楷體" w:hint="eastAsia"/>
          <w:sz w:val="28"/>
          <w:szCs w:val="28"/>
        </w:rPr>
        <w:t>混成線上教學</w:t>
      </w:r>
      <w:proofErr w:type="gramEnd"/>
      <w:r w:rsidRPr="00B24E43">
        <w:rPr>
          <w:rFonts w:ascii="標楷體" w:eastAsia="標楷體" w:hAnsi="標楷體" w:hint="eastAsia"/>
          <w:sz w:val="28"/>
          <w:szCs w:val="28"/>
        </w:rPr>
        <w:t>，讓學生學習不間斷。</w:t>
      </w:r>
    </w:p>
    <w:p w14:paraId="1F75BF90" w14:textId="3CF2E7DD" w:rsidR="00DD0DE4" w:rsidRPr="00B24E43" w:rsidRDefault="00650EDF" w:rsidP="0076064A">
      <w:pPr>
        <w:pStyle w:val="a3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課程、教學</w:t>
      </w:r>
      <w:r w:rsidR="00A7748F" w:rsidRPr="00B24E43">
        <w:rPr>
          <w:rFonts w:ascii="標楷體" w:eastAsia="標楷體" w:hAnsi="標楷體" w:hint="eastAsia"/>
          <w:sz w:val="28"/>
          <w:szCs w:val="28"/>
        </w:rPr>
        <w:t>與評量方式，授權學校以彈性多元</w:t>
      </w:r>
      <w:r w:rsidR="0059475F" w:rsidRPr="00B24E43">
        <w:rPr>
          <w:rFonts w:ascii="標楷體" w:eastAsia="標楷體" w:hAnsi="標楷體" w:hint="eastAsia"/>
          <w:sz w:val="28"/>
          <w:szCs w:val="28"/>
        </w:rPr>
        <w:t>方式處理，並</w:t>
      </w:r>
      <w:proofErr w:type="gramStart"/>
      <w:r w:rsidR="0059475F" w:rsidRPr="00B24E43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59475F" w:rsidRPr="00B24E43">
        <w:rPr>
          <w:rFonts w:ascii="標楷體" w:eastAsia="標楷體" w:hAnsi="標楷體" w:hint="eastAsia"/>
          <w:sz w:val="28"/>
          <w:szCs w:val="28"/>
        </w:rPr>
        <w:lastRenderedPageBreak/>
        <w:t>從寬認定為原則。</w:t>
      </w:r>
    </w:p>
    <w:p w14:paraId="4F37B7E0" w14:textId="2FC3D726" w:rsidR="00AB0335" w:rsidRPr="00B24E43" w:rsidRDefault="008B6842" w:rsidP="0076064A">
      <w:pPr>
        <w:pStyle w:val="a3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24E43">
        <w:rPr>
          <w:rFonts w:ascii="標楷體" w:eastAsia="標楷體" w:hAnsi="標楷體" w:hint="eastAsia"/>
          <w:sz w:val="28"/>
          <w:szCs w:val="28"/>
        </w:rPr>
        <w:t>如學生因故需到校學習，學校仍應彈性調整學生班級，依「『COVID-19(武漢肺炎)』因應指引：公眾集會」規定，</w:t>
      </w:r>
      <w:proofErr w:type="gramStart"/>
      <w:r w:rsidRPr="00B24E43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B24E43">
        <w:rPr>
          <w:rFonts w:ascii="標楷體" w:eastAsia="標楷體" w:hAnsi="標楷體" w:hint="eastAsia"/>
          <w:sz w:val="28"/>
          <w:szCs w:val="28"/>
        </w:rPr>
        <w:t>梅花座，並保持良好室內通風</w:t>
      </w:r>
      <w:r w:rsidR="00A92007" w:rsidRPr="00B24E43">
        <w:rPr>
          <w:rFonts w:ascii="標楷體" w:eastAsia="標楷體" w:hAnsi="標楷體" w:hint="eastAsia"/>
          <w:sz w:val="28"/>
          <w:szCs w:val="28"/>
        </w:rPr>
        <w:t>，落實防疫措施</w:t>
      </w:r>
      <w:r w:rsidRPr="00B24E43">
        <w:rPr>
          <w:rFonts w:ascii="標楷體" w:eastAsia="標楷體" w:hAnsi="標楷體" w:hint="eastAsia"/>
          <w:sz w:val="28"/>
          <w:szCs w:val="28"/>
        </w:rPr>
        <w:t>。</w:t>
      </w:r>
    </w:p>
    <w:p w14:paraId="3C0F4671" w14:textId="27E13703" w:rsidR="00DD0DE4" w:rsidRPr="00B24E43" w:rsidRDefault="003F2EAC" w:rsidP="0076064A">
      <w:pPr>
        <w:pStyle w:val="a3"/>
        <w:numPr>
          <w:ilvl w:val="3"/>
          <w:numId w:val="7"/>
        </w:numPr>
        <w:spacing w:before="240" w:line="400" w:lineRule="exact"/>
        <w:ind w:leftChars="0" w:left="709"/>
        <w:rPr>
          <w:rFonts w:ascii="標楷體" w:eastAsia="標楷體" w:hAnsi="標楷體"/>
          <w:b/>
          <w:sz w:val="28"/>
          <w:szCs w:val="28"/>
        </w:rPr>
      </w:pPr>
      <w:r w:rsidRPr="00B24E43">
        <w:rPr>
          <w:rFonts w:ascii="標楷體" w:eastAsia="標楷體" w:hAnsi="標楷體" w:hint="eastAsia"/>
          <w:b/>
          <w:sz w:val="28"/>
          <w:szCs w:val="28"/>
        </w:rPr>
        <w:t>家長服務</w:t>
      </w:r>
    </w:p>
    <w:p w14:paraId="10755178" w14:textId="36A0A594" w:rsidR="00EF6FEC" w:rsidRPr="00B24E43" w:rsidRDefault="00EF6FEC" w:rsidP="0076064A">
      <w:pPr>
        <w:pStyle w:val="a3"/>
        <w:numPr>
          <w:ilvl w:val="2"/>
          <w:numId w:val="12"/>
        </w:numPr>
        <w:spacing w:line="400" w:lineRule="exact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B24E43">
        <w:rPr>
          <w:rFonts w:ascii="標楷體" w:eastAsia="標楷體" w:hAnsi="標楷體" w:hint="eastAsia"/>
          <w:sz w:val="28"/>
          <w:szCs w:val="28"/>
        </w:rPr>
        <w:t>家有12歲以下學童及身心障礙子女需照顧者，家長可請「防疫照顧假」。</w:t>
      </w:r>
    </w:p>
    <w:p w14:paraId="4BFCFDA0" w14:textId="0DEF87FD" w:rsidR="00EF6FEC" w:rsidRPr="00B24E43" w:rsidRDefault="00EF6FEC" w:rsidP="0076064A">
      <w:pPr>
        <w:pStyle w:val="a3"/>
        <w:numPr>
          <w:ilvl w:val="2"/>
          <w:numId w:val="12"/>
        </w:numPr>
        <w:spacing w:line="400" w:lineRule="exact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B24E43">
        <w:rPr>
          <w:rFonts w:ascii="標楷體" w:eastAsia="標楷體" w:hAnsi="標楷體" w:hint="eastAsia"/>
          <w:sz w:val="28"/>
          <w:szCs w:val="28"/>
        </w:rPr>
        <w:t>家中若無數位學習設備者，可向學校借用。</w:t>
      </w:r>
    </w:p>
    <w:p w14:paraId="13334B00" w14:textId="70590402" w:rsidR="00475376" w:rsidRPr="00B24E43" w:rsidRDefault="000B070B" w:rsidP="0076064A">
      <w:pPr>
        <w:pStyle w:val="a3"/>
        <w:numPr>
          <w:ilvl w:val="2"/>
          <w:numId w:val="12"/>
        </w:numPr>
        <w:spacing w:line="400" w:lineRule="exact"/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B24E43">
        <w:rPr>
          <w:rFonts w:ascii="標楷體" w:eastAsia="標楷體" w:hAnsi="標楷體" w:hint="eastAsia"/>
          <w:sz w:val="28"/>
          <w:szCs w:val="28"/>
        </w:rPr>
        <w:t>高中以下</w:t>
      </w:r>
      <w:r w:rsidR="00A92007" w:rsidRPr="00B24E43">
        <w:rPr>
          <w:rFonts w:ascii="標楷體" w:eastAsia="標楷體" w:hAnsi="標楷體" w:hint="eastAsia"/>
          <w:sz w:val="28"/>
          <w:szCs w:val="28"/>
        </w:rPr>
        <w:t>學生（含幼兒園）之</w:t>
      </w:r>
      <w:r w:rsidR="008E42B6" w:rsidRPr="00B24E43">
        <w:rPr>
          <w:rFonts w:ascii="標楷體" w:eastAsia="標楷體" w:hAnsi="標楷體" w:hint="eastAsia"/>
          <w:sz w:val="28"/>
          <w:szCs w:val="28"/>
        </w:rPr>
        <w:t>家長因故無法在家照顧</w:t>
      </w:r>
      <w:r w:rsidR="00EF6FEC" w:rsidRPr="00B24E43">
        <w:rPr>
          <w:rFonts w:ascii="標楷體" w:eastAsia="標楷體" w:hAnsi="標楷體" w:hint="eastAsia"/>
          <w:sz w:val="28"/>
          <w:szCs w:val="28"/>
        </w:rPr>
        <w:t>或學生無法進行居家學習者</w:t>
      </w:r>
      <w:r w:rsidR="008E42B6" w:rsidRPr="00B24E43">
        <w:rPr>
          <w:rFonts w:ascii="標楷體" w:eastAsia="標楷體" w:hAnsi="標楷體" w:hint="eastAsia"/>
          <w:sz w:val="28"/>
          <w:szCs w:val="28"/>
        </w:rPr>
        <w:t>，</w:t>
      </w:r>
      <w:r w:rsidR="00A92007" w:rsidRPr="00B24E43">
        <w:rPr>
          <w:rFonts w:ascii="標楷體" w:eastAsia="標楷體" w:hAnsi="標楷體" w:hint="eastAsia"/>
          <w:sz w:val="28"/>
          <w:szCs w:val="28"/>
        </w:rPr>
        <w:t>學校（含幼兒園）</w:t>
      </w:r>
      <w:r w:rsidR="008E42B6" w:rsidRPr="00B24E43">
        <w:rPr>
          <w:rFonts w:ascii="標楷體" w:eastAsia="標楷體" w:hAnsi="標楷體" w:hint="eastAsia"/>
          <w:sz w:val="28"/>
          <w:szCs w:val="28"/>
        </w:rPr>
        <w:t>仍</w:t>
      </w:r>
      <w:r w:rsidR="00EF6FEC" w:rsidRPr="00B24E43">
        <w:rPr>
          <w:rFonts w:ascii="標楷體" w:eastAsia="標楷體" w:hAnsi="標楷體" w:hint="eastAsia"/>
          <w:sz w:val="28"/>
          <w:szCs w:val="28"/>
        </w:rPr>
        <w:t>應安排人力，</w:t>
      </w:r>
      <w:r w:rsidR="008E42B6" w:rsidRPr="00B24E43">
        <w:rPr>
          <w:rFonts w:ascii="標楷體" w:eastAsia="標楷體" w:hAnsi="標楷體" w:hint="eastAsia"/>
          <w:sz w:val="28"/>
          <w:szCs w:val="28"/>
        </w:rPr>
        <w:t>提供學生到校學習</w:t>
      </w:r>
      <w:r w:rsidR="00A92007" w:rsidRPr="00B24E43">
        <w:rPr>
          <w:rFonts w:ascii="標楷體" w:eastAsia="標楷體" w:hAnsi="標楷體" w:hint="eastAsia"/>
          <w:sz w:val="28"/>
          <w:szCs w:val="28"/>
        </w:rPr>
        <w:t>、</w:t>
      </w:r>
      <w:r w:rsidR="008E42B6" w:rsidRPr="00B24E43">
        <w:rPr>
          <w:rFonts w:ascii="標楷體" w:eastAsia="標楷體" w:hAnsi="標楷體" w:hint="eastAsia"/>
          <w:sz w:val="28"/>
          <w:szCs w:val="28"/>
        </w:rPr>
        <w:t>照顧</w:t>
      </w:r>
      <w:r w:rsidR="00A92007" w:rsidRPr="00B24E43">
        <w:rPr>
          <w:rFonts w:ascii="標楷體" w:eastAsia="標楷體" w:hAnsi="標楷體" w:hint="eastAsia"/>
          <w:sz w:val="28"/>
          <w:szCs w:val="28"/>
        </w:rPr>
        <w:t>及用餐。</w:t>
      </w:r>
    </w:p>
    <w:p w14:paraId="600E87DC" w14:textId="6341D92B" w:rsidR="00475376" w:rsidRPr="00B24E43" w:rsidRDefault="00250FDC" w:rsidP="0076064A">
      <w:pPr>
        <w:spacing w:before="240" w:line="400" w:lineRule="exact"/>
        <w:rPr>
          <w:rFonts w:ascii="標楷體" w:eastAsia="標楷體" w:hAnsi="標楷體"/>
          <w:b/>
          <w:sz w:val="28"/>
          <w:szCs w:val="28"/>
        </w:rPr>
      </w:pPr>
      <w:r w:rsidRPr="00B24E43">
        <w:rPr>
          <w:rFonts w:ascii="標楷體" w:eastAsia="標楷體" w:hAnsi="標楷體" w:hint="eastAsia"/>
          <w:b/>
          <w:sz w:val="28"/>
          <w:szCs w:val="28"/>
        </w:rPr>
        <w:t>肆、</w:t>
      </w:r>
      <w:r w:rsidR="00475376" w:rsidRPr="00B24E43">
        <w:rPr>
          <w:rFonts w:ascii="標楷體" w:eastAsia="標楷體" w:hAnsi="標楷體" w:hint="eastAsia"/>
          <w:b/>
          <w:sz w:val="28"/>
          <w:szCs w:val="28"/>
        </w:rPr>
        <w:t>弱勢學生午餐協助</w:t>
      </w:r>
    </w:p>
    <w:p w14:paraId="500110FB" w14:textId="101C036D" w:rsidR="00903E81" w:rsidRPr="00B24E43" w:rsidRDefault="006C6515" w:rsidP="0076064A">
      <w:pPr>
        <w:pStyle w:val="a3"/>
        <w:numPr>
          <w:ilvl w:val="1"/>
          <w:numId w:val="2"/>
        </w:numPr>
        <w:spacing w:line="400" w:lineRule="exact"/>
        <w:ind w:leftChars="0" w:left="709"/>
        <w:rPr>
          <w:rFonts w:ascii="標楷體" w:eastAsia="標楷體" w:hAnsi="標楷體"/>
          <w:sz w:val="28"/>
          <w:szCs w:val="28"/>
        </w:rPr>
      </w:pPr>
      <w:r w:rsidRPr="00B24E43">
        <w:rPr>
          <w:rFonts w:ascii="標楷體" w:eastAsia="標楷體" w:hAnsi="標楷體" w:hint="eastAsia"/>
          <w:sz w:val="28"/>
          <w:szCs w:val="28"/>
        </w:rPr>
        <w:t>居家</w:t>
      </w:r>
      <w:proofErr w:type="gramStart"/>
      <w:r w:rsidRPr="00B24E43">
        <w:rPr>
          <w:rFonts w:ascii="標楷體" w:eastAsia="標楷體" w:hAnsi="標楷體" w:hint="eastAsia"/>
          <w:sz w:val="28"/>
          <w:szCs w:val="28"/>
        </w:rPr>
        <w:t>線上學習期間，</w:t>
      </w:r>
      <w:proofErr w:type="gramEnd"/>
      <w:r w:rsidRPr="00B24E43">
        <w:rPr>
          <w:rFonts w:ascii="標楷體" w:eastAsia="標楷體" w:hAnsi="標楷體" w:hint="eastAsia"/>
          <w:sz w:val="28"/>
          <w:szCs w:val="28"/>
        </w:rPr>
        <w:t>將加強弱勢學生關懷機制與用餐協助。</w:t>
      </w:r>
    </w:p>
    <w:p w14:paraId="7F62C383" w14:textId="7C0BAF5A" w:rsidR="00A92007" w:rsidRPr="0076064A" w:rsidRDefault="006C6515" w:rsidP="0076064A">
      <w:pPr>
        <w:pStyle w:val="a3"/>
        <w:numPr>
          <w:ilvl w:val="1"/>
          <w:numId w:val="2"/>
        </w:numPr>
        <w:spacing w:line="400" w:lineRule="exact"/>
        <w:ind w:leftChars="0" w:left="709"/>
        <w:rPr>
          <w:rFonts w:ascii="標楷體" w:eastAsia="標楷體" w:hAnsi="標楷體"/>
          <w:sz w:val="28"/>
          <w:szCs w:val="28"/>
        </w:rPr>
      </w:pPr>
      <w:r w:rsidRPr="00B24E43">
        <w:rPr>
          <w:rFonts w:ascii="標楷體" w:eastAsia="標楷體" w:hAnsi="標楷體" w:hint="eastAsia"/>
          <w:sz w:val="28"/>
          <w:szCs w:val="28"/>
        </w:rPr>
        <w:t>居家遠端學習之弱勢學生，在相關規範下可透過學校印製餐券發放給學生，與鄰近自助餐或連鎖超商(市)合作，讓學生就近領取餐食</w:t>
      </w:r>
      <w:r w:rsidR="00A92007" w:rsidRPr="00B24E43">
        <w:rPr>
          <w:rFonts w:ascii="標楷體" w:eastAsia="標楷體" w:hAnsi="標楷體" w:hint="eastAsia"/>
          <w:sz w:val="28"/>
          <w:szCs w:val="28"/>
        </w:rPr>
        <w:t>。</w:t>
      </w:r>
    </w:p>
    <w:p w14:paraId="74F048C0" w14:textId="558D7C5C" w:rsidR="00250FDC" w:rsidRPr="00B24E43" w:rsidRDefault="00250FDC" w:rsidP="0076064A">
      <w:pPr>
        <w:spacing w:before="240" w:line="400" w:lineRule="exact"/>
        <w:rPr>
          <w:rFonts w:ascii="標楷體" w:eastAsia="標楷體" w:hAnsi="標楷體"/>
          <w:sz w:val="28"/>
          <w:szCs w:val="28"/>
        </w:rPr>
      </w:pPr>
      <w:r w:rsidRPr="00B24E43">
        <w:rPr>
          <w:rFonts w:ascii="標楷體" w:eastAsia="標楷體" w:hAnsi="標楷體" w:hint="eastAsia"/>
          <w:b/>
          <w:sz w:val="28"/>
          <w:szCs w:val="28"/>
        </w:rPr>
        <w:t>伍、</w:t>
      </w:r>
      <w:proofErr w:type="gramStart"/>
      <w:r w:rsidRPr="00B24E43">
        <w:rPr>
          <w:rFonts w:ascii="標楷體" w:eastAsia="標楷體" w:hAnsi="標楷體" w:hint="eastAsia"/>
          <w:b/>
          <w:sz w:val="28"/>
          <w:szCs w:val="28"/>
        </w:rPr>
        <w:t>線上學習</w:t>
      </w:r>
      <w:proofErr w:type="gramEnd"/>
      <w:r w:rsidRPr="00B24E43">
        <w:rPr>
          <w:rFonts w:ascii="標楷體" w:eastAsia="標楷體" w:hAnsi="標楷體" w:hint="eastAsia"/>
          <w:b/>
          <w:sz w:val="28"/>
          <w:szCs w:val="28"/>
        </w:rPr>
        <w:t>資源</w:t>
      </w:r>
    </w:p>
    <w:p w14:paraId="4123D53A" w14:textId="3C0D63A9" w:rsidR="00250FDC" w:rsidRPr="00B24E43" w:rsidRDefault="00291BF3" w:rsidP="0076064A">
      <w:pPr>
        <w:pStyle w:val="a3"/>
        <w:numPr>
          <w:ilvl w:val="0"/>
          <w:numId w:val="14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24E43">
        <w:rPr>
          <w:rFonts w:ascii="標楷體" w:eastAsia="標楷體" w:hAnsi="標楷體" w:hint="eastAsia"/>
          <w:sz w:val="28"/>
          <w:szCs w:val="28"/>
        </w:rPr>
        <w:t>本部</w:t>
      </w:r>
      <w:r w:rsidR="00B754A8" w:rsidRPr="00B24E43">
        <w:rPr>
          <w:rFonts w:ascii="標楷體" w:eastAsia="標楷體" w:hAnsi="標楷體" w:hint="eastAsia"/>
          <w:sz w:val="28"/>
          <w:szCs w:val="28"/>
        </w:rPr>
        <w:t>彙整</w:t>
      </w:r>
      <w:proofErr w:type="gramStart"/>
      <w:r w:rsidR="00B754A8" w:rsidRPr="00B24E43">
        <w:rPr>
          <w:rFonts w:ascii="標楷體" w:eastAsia="標楷體" w:hAnsi="標楷體" w:hint="eastAsia"/>
          <w:sz w:val="28"/>
          <w:szCs w:val="28"/>
        </w:rPr>
        <w:t>建置</w:t>
      </w:r>
      <w:r w:rsidRPr="00B24E43">
        <w:rPr>
          <w:rFonts w:ascii="標楷體" w:eastAsia="標楷體" w:hAnsi="標楷體" w:hint="eastAsia"/>
          <w:sz w:val="28"/>
          <w:szCs w:val="28"/>
        </w:rPr>
        <w:t>線上學習</w:t>
      </w:r>
      <w:proofErr w:type="gramEnd"/>
      <w:r w:rsidRPr="00B24E43">
        <w:rPr>
          <w:rFonts w:ascii="標楷體" w:eastAsia="標楷體" w:hAnsi="標楷體" w:hint="eastAsia"/>
          <w:sz w:val="28"/>
          <w:szCs w:val="28"/>
        </w:rPr>
        <w:t>資源，提供</w:t>
      </w:r>
      <w:r w:rsidR="00B754A8" w:rsidRPr="00B24E43">
        <w:rPr>
          <w:rFonts w:ascii="標楷體" w:eastAsia="標楷體" w:hAnsi="標楷體" w:hint="eastAsia"/>
          <w:sz w:val="28"/>
          <w:szCs w:val="28"/>
        </w:rPr>
        <w:t>多樣</w:t>
      </w:r>
      <w:r w:rsidR="00837A6F">
        <w:rPr>
          <w:rFonts w:ascii="標楷體" w:eastAsia="標楷體" w:hAnsi="標楷體" w:hint="eastAsia"/>
          <w:sz w:val="28"/>
          <w:szCs w:val="28"/>
        </w:rPr>
        <w:t>學習資源管道與平</w:t>
      </w:r>
      <w:proofErr w:type="gramStart"/>
      <w:r w:rsidR="00837A6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754A8" w:rsidRPr="00B24E43">
        <w:rPr>
          <w:rFonts w:ascii="標楷體" w:eastAsia="標楷體" w:hAnsi="標楷體" w:hint="eastAsia"/>
          <w:sz w:val="28"/>
          <w:szCs w:val="28"/>
        </w:rPr>
        <w:t>選擇</w:t>
      </w:r>
      <w:r w:rsidRPr="00B24E43">
        <w:rPr>
          <w:rFonts w:ascii="標楷體" w:eastAsia="標楷體" w:hAnsi="標楷體" w:hint="eastAsia"/>
          <w:sz w:val="28"/>
          <w:szCs w:val="28"/>
        </w:rPr>
        <w:t>，</w:t>
      </w:r>
      <w:r w:rsidR="00837A6F">
        <w:rPr>
          <w:rFonts w:ascii="標楷體" w:eastAsia="標楷體" w:hAnsi="標楷體" w:hint="eastAsia"/>
          <w:sz w:val="28"/>
          <w:szCs w:val="28"/>
        </w:rPr>
        <w:t>家長亦能透過平</w:t>
      </w:r>
      <w:proofErr w:type="gramStart"/>
      <w:r w:rsidR="00837A6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754A8" w:rsidRPr="00B24E43">
        <w:rPr>
          <w:rFonts w:ascii="標楷體" w:eastAsia="標楷體" w:hAnsi="標楷體" w:hint="eastAsia"/>
          <w:sz w:val="28"/>
          <w:szCs w:val="28"/>
        </w:rPr>
        <w:t>了解學生學習情況。</w:t>
      </w:r>
    </w:p>
    <w:p w14:paraId="119C02F6" w14:textId="3BB2E895" w:rsidR="002058E3" w:rsidRPr="00B24E43" w:rsidRDefault="00837A6F" w:rsidP="0076064A">
      <w:pPr>
        <w:pStyle w:val="a3"/>
        <w:numPr>
          <w:ilvl w:val="0"/>
          <w:numId w:val="14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為避免同時大量登入現有教學平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1438DF" w:rsidRPr="00B24E43">
        <w:rPr>
          <w:rFonts w:ascii="標楷體" w:eastAsia="標楷體" w:hAnsi="標楷體" w:hint="eastAsia"/>
          <w:sz w:val="28"/>
          <w:szCs w:val="28"/>
        </w:rPr>
        <w:t>造成壅塞，教育部另</w:t>
      </w:r>
      <w:r w:rsidR="002058E3" w:rsidRPr="00B24E43">
        <w:rPr>
          <w:rFonts w:ascii="標楷體" w:eastAsia="標楷體" w:hAnsi="標楷體" w:hint="eastAsia"/>
          <w:sz w:val="28"/>
          <w:szCs w:val="28"/>
        </w:rPr>
        <w:t>提供無</w:t>
      </w:r>
      <w:r w:rsidR="00137203" w:rsidRPr="00B24E43">
        <w:rPr>
          <w:rFonts w:ascii="標楷體" w:eastAsia="標楷體" w:hAnsi="標楷體" w:hint="eastAsia"/>
          <w:sz w:val="28"/>
          <w:szCs w:val="28"/>
        </w:rPr>
        <w:t>需</w:t>
      </w:r>
      <w:r w:rsidR="00975BA1" w:rsidRPr="00B24E43">
        <w:rPr>
          <w:rFonts w:ascii="標楷體" w:eastAsia="標楷體" w:hAnsi="標楷體" w:hint="eastAsia"/>
          <w:sz w:val="28"/>
          <w:szCs w:val="28"/>
        </w:rPr>
        <w:t>帳號</w:t>
      </w:r>
      <w:r w:rsidR="002058E3" w:rsidRPr="00B24E43">
        <w:rPr>
          <w:rFonts w:ascii="標楷體" w:eastAsia="標楷體" w:hAnsi="標楷體" w:hint="eastAsia"/>
          <w:sz w:val="28"/>
          <w:szCs w:val="28"/>
        </w:rPr>
        <w:t>登入</w:t>
      </w:r>
      <w:proofErr w:type="gramStart"/>
      <w:r w:rsidR="002058E3" w:rsidRPr="00B24E43">
        <w:rPr>
          <w:rFonts w:ascii="標楷體" w:eastAsia="標楷體" w:hAnsi="標楷體" w:hint="eastAsia"/>
          <w:sz w:val="28"/>
          <w:szCs w:val="28"/>
        </w:rPr>
        <w:t>的線上學習</w:t>
      </w:r>
      <w:proofErr w:type="gramEnd"/>
      <w:r w:rsidR="002058E3" w:rsidRPr="00B24E43">
        <w:rPr>
          <w:rFonts w:ascii="標楷體" w:eastAsia="標楷體" w:hAnsi="標楷體" w:hint="eastAsia"/>
          <w:sz w:val="28"/>
          <w:szCs w:val="28"/>
        </w:rPr>
        <w:t>資源取得管道，並分科安排</w:t>
      </w:r>
      <w:r w:rsidR="00620D1C" w:rsidRPr="00B24E43">
        <w:rPr>
          <w:rFonts w:ascii="標楷體" w:eastAsia="標楷體" w:hAnsi="標楷體" w:hint="eastAsia"/>
          <w:sz w:val="28"/>
          <w:szCs w:val="28"/>
        </w:rPr>
        <w:t>近幾</w:t>
      </w:r>
      <w:proofErr w:type="gramStart"/>
      <w:r w:rsidR="00620D1C" w:rsidRPr="00B24E43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564F83" w:rsidRPr="00B24E43">
        <w:rPr>
          <w:rFonts w:ascii="標楷體" w:eastAsia="標楷體" w:hAnsi="標楷體" w:hint="eastAsia"/>
          <w:sz w:val="28"/>
          <w:szCs w:val="28"/>
        </w:rPr>
        <w:t>課程單元</w:t>
      </w:r>
      <w:r w:rsidR="002058E3" w:rsidRPr="00B24E43">
        <w:rPr>
          <w:rFonts w:ascii="標楷體" w:eastAsia="標楷體" w:hAnsi="標楷體" w:hint="eastAsia"/>
          <w:sz w:val="28"/>
          <w:szCs w:val="28"/>
        </w:rPr>
        <w:t>，學生與家長可由此取得</w:t>
      </w:r>
      <w:proofErr w:type="gramStart"/>
      <w:r w:rsidR="002058E3" w:rsidRPr="00B24E43">
        <w:rPr>
          <w:rFonts w:ascii="標楷體" w:eastAsia="標楷體" w:hAnsi="標楷體" w:hint="eastAsia"/>
          <w:sz w:val="28"/>
          <w:szCs w:val="28"/>
        </w:rPr>
        <w:t>居家線上學習</w:t>
      </w:r>
      <w:proofErr w:type="gramEnd"/>
      <w:r w:rsidR="002058E3" w:rsidRPr="00B24E43">
        <w:rPr>
          <w:rFonts w:ascii="標楷體" w:eastAsia="標楷體" w:hAnsi="標楷體" w:hint="eastAsia"/>
          <w:sz w:val="28"/>
          <w:szCs w:val="28"/>
        </w:rPr>
        <w:t>所需資源</w:t>
      </w:r>
      <w:r w:rsidR="001438DF" w:rsidRPr="00B24E43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="00451993" w:rsidRPr="00B24E43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4D27B2">
        <w:fldChar w:fldCharType="begin"/>
      </w:r>
      <w:r w:rsidR="004D27B2">
        <w:instrText xml:space="preserve"> HYPERLINK "https://www.youtube.com/channel/UCFfPPM-2hZrctgmlyYHawmw" </w:instrText>
      </w:r>
      <w:r w:rsidR="004D27B2">
        <w:fldChar w:fldCharType="separate"/>
      </w:r>
      <w:r w:rsidR="00451993" w:rsidRPr="00B24E43">
        <w:rPr>
          <w:rStyle w:val="a4"/>
          <w:rFonts w:ascii="標楷體" w:eastAsia="標楷體" w:hAnsi="標楷體"/>
          <w:sz w:val="28"/>
          <w:szCs w:val="28"/>
        </w:rPr>
        <w:t>https://www.youtube.com/channel/UCFfPPM-2hZrctgmlyYHawmw</w:t>
      </w:r>
      <w:r w:rsidR="004D27B2">
        <w:rPr>
          <w:rStyle w:val="a4"/>
          <w:rFonts w:ascii="標楷體" w:eastAsia="標楷體" w:hAnsi="標楷體"/>
          <w:sz w:val="28"/>
          <w:szCs w:val="28"/>
        </w:rPr>
        <w:fldChar w:fldCharType="end"/>
      </w:r>
      <w:proofErr w:type="gramStart"/>
      <w:r w:rsidR="00451993" w:rsidRPr="00B24E43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38A9BC5" w14:textId="6DD6526E" w:rsidR="002058E3" w:rsidRPr="00B24E43" w:rsidRDefault="00837A6F" w:rsidP="0076064A">
      <w:pPr>
        <w:pStyle w:val="a3"/>
        <w:numPr>
          <w:ilvl w:val="0"/>
          <w:numId w:val="14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教師於現有教學平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之外，如判斷有需要運用目前教學平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2058E3" w:rsidRPr="00B24E43">
        <w:rPr>
          <w:rFonts w:ascii="標楷體" w:eastAsia="標楷體" w:hAnsi="標楷體" w:hint="eastAsia"/>
          <w:sz w:val="28"/>
          <w:szCs w:val="28"/>
        </w:rPr>
        <w:t>外之</w:t>
      </w:r>
      <w:proofErr w:type="gramStart"/>
      <w:r w:rsidR="002058E3" w:rsidRPr="00B24E43">
        <w:rPr>
          <w:rFonts w:ascii="標楷體" w:eastAsia="標楷體" w:hAnsi="標楷體" w:hint="eastAsia"/>
          <w:sz w:val="28"/>
          <w:szCs w:val="28"/>
        </w:rPr>
        <w:t>其他線上學習</w:t>
      </w:r>
      <w:proofErr w:type="gramEnd"/>
      <w:r w:rsidR="002058E3" w:rsidRPr="00B24E43">
        <w:rPr>
          <w:rFonts w:ascii="標楷體" w:eastAsia="標楷體" w:hAnsi="標楷體" w:hint="eastAsia"/>
          <w:sz w:val="28"/>
          <w:szCs w:val="28"/>
        </w:rPr>
        <w:t>資源者，則依需求採用，同時學校</w:t>
      </w:r>
      <w:r w:rsidR="001438DF" w:rsidRPr="00B24E43">
        <w:rPr>
          <w:rFonts w:ascii="標楷體" w:eastAsia="標楷體" w:hAnsi="標楷體" w:hint="eastAsia"/>
          <w:sz w:val="28"/>
          <w:szCs w:val="28"/>
        </w:rPr>
        <w:t>應</w:t>
      </w:r>
      <w:r w:rsidR="002058E3" w:rsidRPr="00B24E43">
        <w:rPr>
          <w:rFonts w:ascii="標楷體" w:eastAsia="標楷體" w:hAnsi="標楷體" w:hint="eastAsia"/>
          <w:sz w:val="28"/>
          <w:szCs w:val="28"/>
        </w:rPr>
        <w:t>對</w:t>
      </w:r>
      <w:proofErr w:type="gramStart"/>
      <w:r w:rsidR="00137203" w:rsidRPr="00B24E43">
        <w:rPr>
          <w:rFonts w:ascii="標楷體" w:eastAsia="標楷體" w:hAnsi="標楷體" w:hint="eastAsia"/>
          <w:sz w:val="28"/>
          <w:szCs w:val="28"/>
        </w:rPr>
        <w:t>教</w:t>
      </w:r>
      <w:r w:rsidR="002058E3" w:rsidRPr="00B24E43">
        <w:rPr>
          <w:rFonts w:ascii="標楷體" w:eastAsia="標楷體" w:hAnsi="標楷體" w:hint="eastAsia"/>
          <w:sz w:val="28"/>
          <w:szCs w:val="28"/>
        </w:rPr>
        <w:t>師線上教學</w:t>
      </w:r>
      <w:proofErr w:type="gramEnd"/>
      <w:r w:rsidR="002058E3" w:rsidRPr="00B24E43">
        <w:rPr>
          <w:rFonts w:ascii="標楷體" w:eastAsia="標楷體" w:hAnsi="標楷體" w:hint="eastAsia"/>
          <w:sz w:val="28"/>
          <w:szCs w:val="28"/>
        </w:rPr>
        <w:t>方式與課程從寬認定。</w:t>
      </w:r>
    </w:p>
    <w:p w14:paraId="3333D7C2" w14:textId="48D523F1" w:rsidR="0059475F" w:rsidRPr="00B24E43" w:rsidRDefault="00250FDC" w:rsidP="0076064A">
      <w:pPr>
        <w:pStyle w:val="a3"/>
        <w:numPr>
          <w:ilvl w:val="0"/>
          <w:numId w:val="14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B24E43">
        <w:rPr>
          <w:rFonts w:ascii="標楷體" w:eastAsia="標楷體" w:hAnsi="標楷體" w:hint="eastAsia"/>
          <w:sz w:val="28"/>
          <w:szCs w:val="28"/>
        </w:rPr>
        <w:t>學校可善用教育雲建置防疫</w:t>
      </w:r>
      <w:proofErr w:type="gramStart"/>
      <w:r w:rsidRPr="00B24E43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B24E43">
        <w:rPr>
          <w:rFonts w:ascii="標楷體" w:eastAsia="標楷體" w:hAnsi="標楷體" w:hint="eastAsia"/>
          <w:sz w:val="28"/>
          <w:szCs w:val="28"/>
        </w:rPr>
        <w:t>停學-</w:t>
      </w:r>
      <w:proofErr w:type="gramStart"/>
      <w:r w:rsidRPr="00B24E43">
        <w:rPr>
          <w:rFonts w:ascii="標楷體" w:eastAsia="標楷體" w:hAnsi="標楷體" w:hint="eastAsia"/>
          <w:sz w:val="28"/>
          <w:szCs w:val="28"/>
        </w:rPr>
        <w:t>線上教學</w:t>
      </w:r>
      <w:proofErr w:type="gramEnd"/>
      <w:r w:rsidRPr="00B24E43">
        <w:rPr>
          <w:rFonts w:ascii="標楷體" w:eastAsia="標楷體" w:hAnsi="標楷體" w:hint="eastAsia"/>
          <w:sz w:val="28"/>
          <w:szCs w:val="28"/>
        </w:rPr>
        <w:t>便利</w:t>
      </w:r>
      <w:r w:rsidR="0059475F" w:rsidRPr="00B24E43">
        <w:rPr>
          <w:rFonts w:ascii="標楷體" w:eastAsia="標楷體" w:hAnsi="標楷體" w:hint="eastAsia"/>
          <w:sz w:val="28"/>
          <w:szCs w:val="28"/>
        </w:rPr>
        <w:t>包，參考同步、非同步、</w:t>
      </w:r>
      <w:proofErr w:type="gramStart"/>
      <w:r w:rsidR="0059475F" w:rsidRPr="00B24E43">
        <w:rPr>
          <w:rFonts w:ascii="標楷體" w:eastAsia="標楷體" w:hAnsi="標楷體" w:hint="eastAsia"/>
          <w:sz w:val="28"/>
          <w:szCs w:val="28"/>
        </w:rPr>
        <w:t>混成線上教學</w:t>
      </w:r>
      <w:proofErr w:type="gramEnd"/>
      <w:r w:rsidR="0059475F" w:rsidRPr="00B24E43">
        <w:rPr>
          <w:rFonts w:ascii="標楷體" w:eastAsia="標楷體" w:hAnsi="標楷體" w:hint="eastAsia"/>
          <w:sz w:val="28"/>
          <w:szCs w:val="28"/>
        </w:rPr>
        <w:t>方式、數位學習工具、影片資源</w:t>
      </w:r>
      <w:r w:rsidR="001438DF" w:rsidRPr="00B24E43">
        <w:rPr>
          <w:rFonts w:ascii="標楷體" w:eastAsia="標楷體" w:hAnsi="標楷體" w:hint="eastAsia"/>
          <w:sz w:val="28"/>
          <w:szCs w:val="28"/>
        </w:rPr>
        <w:t>。</w:t>
      </w:r>
    </w:p>
    <w:p w14:paraId="5FAF24A2" w14:textId="4794D172" w:rsidR="00250FDC" w:rsidRPr="00B24E43" w:rsidRDefault="00250FDC" w:rsidP="0076064A">
      <w:pPr>
        <w:pStyle w:val="a3"/>
        <w:numPr>
          <w:ilvl w:val="0"/>
          <w:numId w:val="14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B24E43">
        <w:rPr>
          <w:rFonts w:ascii="標楷體" w:eastAsia="標楷體" w:hAnsi="標楷體" w:hint="eastAsia"/>
          <w:sz w:val="28"/>
          <w:szCs w:val="28"/>
        </w:rPr>
        <w:t>線上學習</w:t>
      </w:r>
      <w:proofErr w:type="gramEnd"/>
      <w:r w:rsidRPr="00B24E43">
        <w:rPr>
          <w:rFonts w:ascii="標楷體" w:eastAsia="標楷體" w:hAnsi="標楷體" w:hint="eastAsia"/>
          <w:sz w:val="28"/>
          <w:szCs w:val="28"/>
        </w:rPr>
        <w:t>資源參考：</w:t>
      </w:r>
    </w:p>
    <w:p w14:paraId="692A0C39" w14:textId="4E7A4014" w:rsidR="00DD70F0" w:rsidRPr="00DD70F0" w:rsidRDefault="00DD70F0" w:rsidP="00DD70F0">
      <w:pPr>
        <w:pStyle w:val="a3"/>
        <w:numPr>
          <w:ilvl w:val="0"/>
          <w:numId w:val="15"/>
        </w:numPr>
        <w:spacing w:line="400" w:lineRule="exact"/>
        <w:ind w:leftChars="100" w:left="720"/>
        <w:rPr>
          <w:rFonts w:ascii="標楷體" w:eastAsia="標楷體" w:hAnsi="標楷體"/>
          <w:sz w:val="28"/>
          <w:szCs w:val="28"/>
        </w:rPr>
      </w:pPr>
      <w:proofErr w:type="gramStart"/>
      <w:r w:rsidRPr="00B24E43">
        <w:rPr>
          <w:rFonts w:ascii="標楷體" w:eastAsia="標楷體" w:hAnsi="標楷體" w:hint="eastAsia"/>
          <w:sz w:val="28"/>
          <w:szCs w:val="28"/>
        </w:rPr>
        <w:t>因材網數位</w:t>
      </w:r>
      <w:proofErr w:type="gramEnd"/>
      <w:r w:rsidRPr="00B24E43">
        <w:rPr>
          <w:rFonts w:ascii="標楷體" w:eastAsia="標楷體" w:hAnsi="標楷體" w:hint="eastAsia"/>
          <w:sz w:val="28"/>
          <w:szCs w:val="28"/>
        </w:rPr>
        <w:t>學習資源</w:t>
      </w:r>
      <w:proofErr w:type="spellStart"/>
      <w:r w:rsidRPr="00B24E43">
        <w:rPr>
          <w:rFonts w:ascii="標楷體" w:eastAsia="標楷體" w:hAnsi="標楷體"/>
          <w:sz w:val="28"/>
          <w:szCs w:val="28"/>
        </w:rPr>
        <w:t>Youtube</w:t>
      </w:r>
      <w:proofErr w:type="spellEnd"/>
      <w:r w:rsidRPr="00B24E43">
        <w:rPr>
          <w:rFonts w:ascii="標楷體" w:eastAsia="標楷體" w:hAnsi="標楷體" w:hint="eastAsia"/>
          <w:sz w:val="28"/>
          <w:szCs w:val="28"/>
        </w:rPr>
        <w:t>頻道：</w:t>
      </w:r>
      <w:r w:rsidRPr="00BE576A">
        <w:rPr>
          <w:rFonts w:ascii="標楷體" w:eastAsia="標楷體" w:hAnsi="標楷體"/>
          <w:sz w:val="28"/>
          <w:szCs w:val="28"/>
        </w:rPr>
        <w:t>https://www.youtube.com/channel/UCFfPPM-</w:t>
      </w:r>
      <w:r w:rsidRPr="00BE576A">
        <w:rPr>
          <w:rFonts w:ascii="標楷體" w:eastAsia="標楷體" w:hAnsi="標楷體"/>
          <w:sz w:val="28"/>
          <w:szCs w:val="28"/>
        </w:rPr>
        <w:lastRenderedPageBreak/>
        <w:t>2hZrctgmlyYHawmw</w:t>
      </w:r>
    </w:p>
    <w:p w14:paraId="47AB973E" w14:textId="59CEAF5B" w:rsidR="00250FDC" w:rsidRPr="00B24E43" w:rsidRDefault="00250FDC" w:rsidP="0076064A">
      <w:pPr>
        <w:pStyle w:val="a3"/>
        <w:numPr>
          <w:ilvl w:val="0"/>
          <w:numId w:val="15"/>
        </w:numPr>
        <w:spacing w:line="400" w:lineRule="exact"/>
        <w:ind w:leftChars="100" w:left="720"/>
        <w:rPr>
          <w:rFonts w:ascii="標楷體" w:eastAsia="標楷體" w:hAnsi="標楷體"/>
          <w:sz w:val="28"/>
          <w:szCs w:val="28"/>
        </w:rPr>
      </w:pPr>
      <w:r w:rsidRPr="00B24E43">
        <w:rPr>
          <w:rFonts w:ascii="標楷體" w:eastAsia="標楷體" w:hAnsi="標楷體" w:hint="eastAsia"/>
          <w:sz w:val="28"/>
          <w:szCs w:val="28"/>
        </w:rPr>
        <w:t>教育</w:t>
      </w:r>
      <w:proofErr w:type="gramStart"/>
      <w:r w:rsidRPr="00B24E43">
        <w:rPr>
          <w:rFonts w:ascii="標楷體" w:eastAsia="標楷體" w:hAnsi="標楷體" w:hint="eastAsia"/>
          <w:sz w:val="28"/>
          <w:szCs w:val="28"/>
        </w:rPr>
        <w:t>雲線上</w:t>
      </w:r>
      <w:proofErr w:type="gramEnd"/>
      <w:r w:rsidRPr="00B24E43">
        <w:rPr>
          <w:rFonts w:ascii="標楷體" w:eastAsia="標楷體" w:hAnsi="標楷體" w:hint="eastAsia"/>
          <w:sz w:val="28"/>
          <w:szCs w:val="28"/>
        </w:rPr>
        <w:t>教學便利包：</w:t>
      </w:r>
      <w:hyperlink r:id="rId8" w:history="1">
        <w:r w:rsidRPr="00B24E43">
          <w:rPr>
            <w:rStyle w:val="a4"/>
            <w:rFonts w:ascii="標楷體" w:eastAsia="標楷體" w:hAnsi="標楷體"/>
            <w:color w:val="auto"/>
            <w:sz w:val="28"/>
            <w:szCs w:val="28"/>
            <w:u w:val="none"/>
          </w:rPr>
          <w:t>https://learning.cloud.edu.tw/onlinelearning/</w:t>
        </w:r>
      </w:hyperlink>
    </w:p>
    <w:p w14:paraId="1CD611CC" w14:textId="77777777" w:rsidR="00250FDC" w:rsidRPr="00B24E43" w:rsidRDefault="00250FDC" w:rsidP="0076064A">
      <w:pPr>
        <w:pStyle w:val="a3"/>
        <w:numPr>
          <w:ilvl w:val="0"/>
          <w:numId w:val="15"/>
        </w:numPr>
        <w:spacing w:line="400" w:lineRule="exact"/>
        <w:ind w:leftChars="100" w:left="720"/>
        <w:rPr>
          <w:rFonts w:ascii="標楷體" w:eastAsia="標楷體" w:hAnsi="標楷體"/>
          <w:sz w:val="28"/>
          <w:szCs w:val="28"/>
        </w:rPr>
      </w:pPr>
      <w:proofErr w:type="gramStart"/>
      <w:r w:rsidRPr="00B24E43">
        <w:rPr>
          <w:rFonts w:ascii="標楷體" w:eastAsia="標楷體" w:hAnsi="標楷體" w:hint="eastAsia"/>
          <w:sz w:val="28"/>
          <w:szCs w:val="28"/>
        </w:rPr>
        <w:t>疫起線上看</w:t>
      </w:r>
      <w:proofErr w:type="gramEnd"/>
      <w:r w:rsidRPr="00B24E43">
        <w:rPr>
          <w:rFonts w:ascii="標楷體" w:eastAsia="標楷體" w:hAnsi="標楷體" w:hint="eastAsia"/>
          <w:sz w:val="28"/>
          <w:szCs w:val="28"/>
        </w:rPr>
        <w:t>：</w:t>
      </w:r>
      <w:r w:rsidR="004D27B2">
        <w:fldChar w:fldCharType="begin"/>
      </w:r>
      <w:r w:rsidR="004D27B2">
        <w:instrText xml:space="preserve"> HYPERLINK "https://video.cloud.edu.tw/video/co_topic_2.php?cat=18" </w:instrText>
      </w:r>
      <w:r w:rsidR="004D27B2">
        <w:fldChar w:fldCharType="separate"/>
      </w:r>
      <w:r w:rsidRPr="00B24E43">
        <w:rPr>
          <w:rStyle w:val="a4"/>
          <w:rFonts w:ascii="標楷體" w:eastAsia="標楷體" w:hAnsi="標楷體"/>
          <w:color w:val="auto"/>
          <w:sz w:val="28"/>
          <w:szCs w:val="28"/>
          <w:u w:val="none"/>
        </w:rPr>
        <w:t>https://video.cloud.edu.tw/video/co_topic_2.php?cat=18</w:t>
      </w:r>
      <w:r w:rsidR="004D27B2">
        <w:rPr>
          <w:rStyle w:val="a4"/>
          <w:rFonts w:ascii="標楷體" w:eastAsia="標楷體" w:hAnsi="標楷體"/>
          <w:color w:val="auto"/>
          <w:sz w:val="28"/>
          <w:szCs w:val="28"/>
          <w:u w:val="none"/>
        </w:rPr>
        <w:fldChar w:fldCharType="end"/>
      </w:r>
    </w:p>
    <w:p w14:paraId="5B7584A4" w14:textId="77777777" w:rsidR="00250FDC" w:rsidRPr="00B24E43" w:rsidRDefault="00250FDC" w:rsidP="0076064A">
      <w:pPr>
        <w:pStyle w:val="a3"/>
        <w:numPr>
          <w:ilvl w:val="0"/>
          <w:numId w:val="15"/>
        </w:numPr>
        <w:spacing w:line="400" w:lineRule="exact"/>
        <w:ind w:leftChars="100" w:left="720"/>
        <w:rPr>
          <w:rFonts w:ascii="標楷體" w:eastAsia="標楷體" w:hAnsi="標楷體"/>
          <w:sz w:val="28"/>
          <w:szCs w:val="28"/>
        </w:rPr>
      </w:pPr>
      <w:proofErr w:type="gramStart"/>
      <w:r w:rsidRPr="00B24E43">
        <w:rPr>
          <w:rFonts w:ascii="標楷體" w:eastAsia="標楷體" w:hAnsi="標楷體" w:hint="eastAsia"/>
          <w:sz w:val="28"/>
          <w:szCs w:val="28"/>
        </w:rPr>
        <w:t>因材網</w:t>
      </w:r>
      <w:proofErr w:type="gramEnd"/>
      <w:r w:rsidRPr="00B24E43">
        <w:rPr>
          <w:rFonts w:ascii="標楷體" w:eastAsia="標楷體" w:hAnsi="標楷體" w:hint="eastAsia"/>
          <w:sz w:val="28"/>
          <w:szCs w:val="28"/>
        </w:rPr>
        <w:t>：</w:t>
      </w:r>
      <w:r w:rsidRPr="00B24E43">
        <w:rPr>
          <w:rFonts w:ascii="標楷體" w:eastAsia="標楷體" w:hAnsi="標楷體"/>
          <w:sz w:val="28"/>
          <w:szCs w:val="28"/>
        </w:rPr>
        <w:t>https://adl.edu.tw/HomePage/home/</w:t>
      </w:r>
    </w:p>
    <w:p w14:paraId="466E76FF" w14:textId="77777777" w:rsidR="00250FDC" w:rsidRPr="00B24E43" w:rsidRDefault="00250FDC" w:rsidP="0076064A">
      <w:pPr>
        <w:pStyle w:val="a3"/>
        <w:numPr>
          <w:ilvl w:val="0"/>
          <w:numId w:val="15"/>
        </w:numPr>
        <w:spacing w:line="400" w:lineRule="exact"/>
        <w:ind w:leftChars="100" w:left="720"/>
        <w:rPr>
          <w:rFonts w:ascii="標楷體" w:eastAsia="標楷體" w:hAnsi="標楷體"/>
          <w:sz w:val="28"/>
          <w:szCs w:val="28"/>
        </w:rPr>
      </w:pPr>
      <w:r w:rsidRPr="00B24E43">
        <w:rPr>
          <w:rFonts w:ascii="標楷體" w:eastAsia="標楷體" w:hAnsi="標楷體" w:hint="eastAsia"/>
          <w:sz w:val="28"/>
          <w:szCs w:val="28"/>
        </w:rPr>
        <w:t>台北</w:t>
      </w:r>
      <w:proofErr w:type="gramStart"/>
      <w:r w:rsidRPr="00B24E43">
        <w:rPr>
          <w:rFonts w:ascii="標楷體" w:eastAsia="標楷體" w:hAnsi="標楷體" w:hint="eastAsia"/>
          <w:sz w:val="28"/>
          <w:szCs w:val="28"/>
        </w:rPr>
        <w:t>酷課雲</w:t>
      </w:r>
      <w:proofErr w:type="gramEnd"/>
      <w:r w:rsidRPr="00B24E43">
        <w:rPr>
          <w:rFonts w:ascii="標楷體" w:eastAsia="標楷體" w:hAnsi="標楷體" w:hint="eastAsia"/>
          <w:sz w:val="28"/>
          <w:szCs w:val="28"/>
        </w:rPr>
        <w:t>：</w:t>
      </w:r>
      <w:r w:rsidRPr="00B24E43">
        <w:rPr>
          <w:rFonts w:ascii="標楷體" w:eastAsia="標楷體" w:hAnsi="標楷體"/>
          <w:sz w:val="28"/>
          <w:szCs w:val="28"/>
        </w:rPr>
        <w:t>https://cooc.tp.edu.tw</w:t>
      </w:r>
    </w:p>
    <w:p w14:paraId="16D7F24D" w14:textId="77777777" w:rsidR="00250FDC" w:rsidRPr="00B24E43" w:rsidRDefault="00250FDC" w:rsidP="0076064A">
      <w:pPr>
        <w:pStyle w:val="a3"/>
        <w:numPr>
          <w:ilvl w:val="0"/>
          <w:numId w:val="15"/>
        </w:numPr>
        <w:spacing w:line="400" w:lineRule="exact"/>
        <w:ind w:leftChars="100" w:left="720"/>
        <w:rPr>
          <w:rFonts w:ascii="標楷體" w:eastAsia="標楷體" w:hAnsi="標楷體"/>
          <w:sz w:val="28"/>
          <w:szCs w:val="28"/>
        </w:rPr>
      </w:pPr>
      <w:r w:rsidRPr="00B24E43">
        <w:rPr>
          <w:rFonts w:ascii="標楷體" w:eastAsia="標楷體" w:hAnsi="標楷體" w:hint="eastAsia"/>
          <w:sz w:val="28"/>
          <w:szCs w:val="28"/>
        </w:rPr>
        <w:t>均一教育平台：</w:t>
      </w:r>
      <w:r w:rsidRPr="00B24E43">
        <w:rPr>
          <w:rFonts w:ascii="標楷體" w:eastAsia="標楷體" w:hAnsi="標楷體"/>
          <w:sz w:val="28"/>
          <w:szCs w:val="28"/>
        </w:rPr>
        <w:t>https://www.junyiacademy.org</w:t>
      </w:r>
    </w:p>
    <w:p w14:paraId="75772965" w14:textId="77777777" w:rsidR="00250FDC" w:rsidRPr="00B24E43" w:rsidRDefault="00250FDC" w:rsidP="0076064A">
      <w:pPr>
        <w:pStyle w:val="a3"/>
        <w:numPr>
          <w:ilvl w:val="0"/>
          <w:numId w:val="15"/>
        </w:numPr>
        <w:spacing w:line="400" w:lineRule="exact"/>
        <w:ind w:leftChars="100" w:left="720"/>
        <w:rPr>
          <w:rFonts w:ascii="標楷體" w:eastAsia="標楷體" w:hAnsi="標楷體"/>
          <w:sz w:val="28"/>
          <w:szCs w:val="28"/>
        </w:rPr>
      </w:pPr>
      <w:proofErr w:type="spellStart"/>
      <w:r w:rsidRPr="00B24E43">
        <w:rPr>
          <w:rFonts w:ascii="標楷體" w:eastAsia="標楷體" w:hAnsi="標楷體"/>
          <w:sz w:val="28"/>
          <w:szCs w:val="28"/>
        </w:rPr>
        <w:t>PaGamO</w:t>
      </w:r>
      <w:proofErr w:type="spellEnd"/>
      <w:r w:rsidRPr="00B24E43">
        <w:rPr>
          <w:rFonts w:ascii="標楷體" w:eastAsia="標楷體" w:hAnsi="標楷體" w:hint="eastAsia"/>
          <w:sz w:val="28"/>
          <w:szCs w:val="28"/>
        </w:rPr>
        <w:t>：</w:t>
      </w:r>
      <w:r w:rsidRPr="00B24E43">
        <w:rPr>
          <w:rFonts w:ascii="標楷體" w:eastAsia="標楷體" w:hAnsi="標楷體"/>
          <w:sz w:val="28"/>
          <w:szCs w:val="28"/>
        </w:rPr>
        <w:t>https://www.pagamo.org</w:t>
      </w:r>
    </w:p>
    <w:p w14:paraId="777BF515" w14:textId="77F3698A" w:rsidR="00250FDC" w:rsidRPr="00B24E43" w:rsidRDefault="00250FDC" w:rsidP="0076064A">
      <w:pPr>
        <w:pStyle w:val="a3"/>
        <w:numPr>
          <w:ilvl w:val="0"/>
          <w:numId w:val="15"/>
        </w:numPr>
        <w:spacing w:line="400" w:lineRule="exact"/>
        <w:ind w:leftChars="100" w:left="720"/>
        <w:rPr>
          <w:rFonts w:ascii="標楷體" w:eastAsia="標楷體" w:hAnsi="標楷體"/>
          <w:sz w:val="28"/>
          <w:szCs w:val="28"/>
        </w:rPr>
      </w:pPr>
      <w:r w:rsidRPr="00B24E43">
        <w:rPr>
          <w:rFonts w:ascii="標楷體" w:eastAsia="標楷體" w:hAnsi="標楷體" w:hint="eastAsia"/>
          <w:sz w:val="28"/>
          <w:szCs w:val="28"/>
        </w:rPr>
        <w:t>LIS情境科學教材：</w:t>
      </w:r>
      <w:r w:rsidR="00982E23" w:rsidRPr="00BE576A">
        <w:rPr>
          <w:rFonts w:ascii="標楷體" w:eastAsia="標楷體" w:hAnsi="標楷體"/>
          <w:sz w:val="28"/>
          <w:szCs w:val="28"/>
        </w:rPr>
        <w:t>https://lis.org.tw</w:t>
      </w:r>
    </w:p>
    <w:p w14:paraId="7A3B5329" w14:textId="1F0836D5" w:rsidR="00FC08F5" w:rsidRPr="00FC08F5" w:rsidRDefault="00FC08F5" w:rsidP="00986E07">
      <w:pPr>
        <w:pStyle w:val="a3"/>
        <w:numPr>
          <w:ilvl w:val="0"/>
          <w:numId w:val="15"/>
        </w:numPr>
        <w:spacing w:line="400" w:lineRule="exact"/>
        <w:ind w:leftChars="0" w:left="709"/>
        <w:rPr>
          <w:rFonts w:ascii="標楷體" w:eastAsia="標楷體" w:hAnsi="標楷體"/>
          <w:sz w:val="28"/>
          <w:szCs w:val="28"/>
        </w:rPr>
      </w:pPr>
      <w:r w:rsidRPr="00FC08F5">
        <w:rPr>
          <w:rFonts w:ascii="標楷體" w:eastAsia="標楷體" w:hAnsi="標楷體" w:hint="eastAsia"/>
          <w:sz w:val="28"/>
          <w:szCs w:val="28"/>
        </w:rPr>
        <w:t>學習吧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FC08F5">
        <w:rPr>
          <w:rFonts w:ascii="標楷體" w:eastAsia="標楷體" w:hAnsi="標楷體"/>
          <w:sz w:val="28"/>
          <w:szCs w:val="28"/>
        </w:rPr>
        <w:t>https://www.learnmode.net/home/</w:t>
      </w:r>
    </w:p>
    <w:p w14:paraId="3E0006FE" w14:textId="71E8665A" w:rsidR="0059475F" w:rsidRPr="0076064A" w:rsidRDefault="00282AEF" w:rsidP="00986E07">
      <w:pPr>
        <w:pStyle w:val="a3"/>
        <w:numPr>
          <w:ilvl w:val="1"/>
          <w:numId w:val="15"/>
        </w:numPr>
        <w:spacing w:before="240" w:line="400" w:lineRule="exact"/>
        <w:ind w:leftChars="0" w:left="567"/>
        <w:rPr>
          <w:rFonts w:ascii="標楷體" w:eastAsia="標楷體" w:hAnsi="標楷體"/>
          <w:b/>
          <w:sz w:val="28"/>
          <w:szCs w:val="28"/>
        </w:rPr>
      </w:pPr>
      <w:r w:rsidRPr="0076064A">
        <w:rPr>
          <w:rFonts w:ascii="標楷體" w:eastAsia="標楷體" w:hAnsi="標楷體" w:hint="eastAsia"/>
          <w:b/>
          <w:sz w:val="28"/>
          <w:szCs w:val="28"/>
        </w:rPr>
        <w:t>建置</w:t>
      </w:r>
      <w:r w:rsidR="0059475F" w:rsidRPr="0076064A">
        <w:rPr>
          <w:rFonts w:ascii="標楷體" w:eastAsia="標楷體" w:hAnsi="標楷體" w:hint="eastAsia"/>
          <w:b/>
          <w:sz w:val="28"/>
          <w:szCs w:val="28"/>
        </w:rPr>
        <w:t>諮詢專線</w:t>
      </w:r>
    </w:p>
    <w:p w14:paraId="75AE0008" w14:textId="77777777" w:rsidR="00291BF3" w:rsidRPr="00B24E43" w:rsidRDefault="00291BF3" w:rsidP="00986E07">
      <w:pPr>
        <w:pStyle w:val="a3"/>
        <w:spacing w:line="400" w:lineRule="exact"/>
        <w:ind w:leftChars="0" w:left="567"/>
        <w:rPr>
          <w:rFonts w:ascii="標楷體" w:eastAsia="標楷體" w:hAnsi="標楷體"/>
          <w:sz w:val="28"/>
          <w:szCs w:val="28"/>
        </w:rPr>
      </w:pPr>
      <w:r w:rsidRPr="00FC08F5">
        <w:rPr>
          <w:rFonts w:ascii="標楷體" w:eastAsia="標楷體" w:hAnsi="標楷體" w:hint="eastAsia"/>
          <w:sz w:val="28"/>
          <w:szCs w:val="28"/>
        </w:rPr>
        <w:t>各縣市政府及學校於</w:t>
      </w:r>
      <w:proofErr w:type="gramStart"/>
      <w:r w:rsidRPr="00FC08F5">
        <w:rPr>
          <w:rFonts w:ascii="標楷體" w:eastAsia="標楷體" w:hAnsi="標楷體" w:hint="eastAsia"/>
          <w:sz w:val="28"/>
          <w:szCs w:val="28"/>
        </w:rPr>
        <w:t>居家線上學習</w:t>
      </w:r>
      <w:proofErr w:type="gramEnd"/>
      <w:r w:rsidRPr="00FC08F5">
        <w:rPr>
          <w:rFonts w:ascii="標楷體" w:eastAsia="標楷體" w:hAnsi="標楷體" w:hint="eastAsia"/>
          <w:sz w:val="28"/>
          <w:szCs w:val="28"/>
        </w:rPr>
        <w:t>期間</w:t>
      </w:r>
      <w:r w:rsidR="0059475F" w:rsidRPr="00FC08F5">
        <w:rPr>
          <w:rFonts w:ascii="標楷體" w:eastAsia="標楷體" w:hAnsi="標楷體" w:hint="eastAsia"/>
          <w:sz w:val="28"/>
          <w:szCs w:val="28"/>
        </w:rPr>
        <w:t>建置專線，提供家長及老師諮詢及協助，並確實掌握學生健康狀況及學習情形</w:t>
      </w:r>
      <w:r w:rsidRPr="00FC08F5">
        <w:rPr>
          <w:rFonts w:ascii="標楷體" w:eastAsia="標楷體" w:hAnsi="標楷體" w:hint="eastAsia"/>
          <w:sz w:val="28"/>
          <w:szCs w:val="28"/>
        </w:rPr>
        <w:t>。</w:t>
      </w:r>
    </w:p>
    <w:p w14:paraId="0FC8F251" w14:textId="77777777" w:rsidR="006C0AF5" w:rsidRDefault="006C0AF5" w:rsidP="00C32AFA">
      <w:pPr>
        <w:spacing w:line="4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屏東縣政府教育處 (08)7320-415 #3657、(08)7320-415 #3653</w:t>
      </w:r>
    </w:p>
    <w:p w14:paraId="2B04C3E6" w14:textId="77777777" w:rsidR="006C0AF5" w:rsidRPr="008F54AF" w:rsidRDefault="006C0AF5" w:rsidP="00C32AFA">
      <w:pPr>
        <w:spacing w:line="4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屏東縣資訊教育資源中心 (08)7369-482</w:t>
      </w:r>
    </w:p>
    <w:p w14:paraId="69024975" w14:textId="10433CD5" w:rsidR="00975BA1" w:rsidRDefault="00975BA1" w:rsidP="0076064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4452ED0" w14:textId="5EFC521D" w:rsidR="00FC08F5" w:rsidRPr="001C0537" w:rsidRDefault="00263841" w:rsidP="00263841">
      <w:pPr>
        <w:spacing w:line="46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1C053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相關問題諮詢電話：</w:t>
      </w:r>
    </w:p>
    <w:p w14:paraId="2DB3D898" w14:textId="77777777" w:rsidR="00FC08F5" w:rsidRPr="00FC08F5" w:rsidRDefault="00FC08F5" w:rsidP="00FC08F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C08F5">
        <w:rPr>
          <w:rFonts w:ascii="標楷體" w:eastAsia="標楷體" w:hAnsi="標楷體" w:hint="eastAsia"/>
          <w:sz w:val="28"/>
          <w:szCs w:val="28"/>
        </w:rPr>
        <w:t>高等教育司(02)7736-5880</w:t>
      </w:r>
    </w:p>
    <w:p w14:paraId="678914EF" w14:textId="77777777" w:rsidR="00FC08F5" w:rsidRPr="00FC08F5" w:rsidRDefault="00FC08F5" w:rsidP="00FC08F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C08F5">
        <w:rPr>
          <w:rFonts w:ascii="標楷體" w:eastAsia="標楷體" w:hAnsi="標楷體" w:hint="eastAsia"/>
          <w:sz w:val="28"/>
          <w:szCs w:val="28"/>
        </w:rPr>
        <w:t>技術及職業教育司(02)7736-5406</w:t>
      </w:r>
    </w:p>
    <w:p w14:paraId="10F50D3D" w14:textId="77777777" w:rsidR="00FC08F5" w:rsidRPr="00FC08F5" w:rsidRDefault="00FC08F5" w:rsidP="00FC08F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C08F5">
        <w:rPr>
          <w:rFonts w:ascii="標楷體" w:eastAsia="標楷體" w:hAnsi="標楷體" w:hint="eastAsia"/>
          <w:sz w:val="28"/>
          <w:szCs w:val="28"/>
        </w:rPr>
        <w:t>終身教育司(02)7736-5669</w:t>
      </w:r>
    </w:p>
    <w:p w14:paraId="0961B61B" w14:textId="635B9A2D" w:rsidR="008F54AF" w:rsidRDefault="00FC08F5" w:rsidP="00FC08F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C08F5">
        <w:rPr>
          <w:rFonts w:ascii="標楷體" w:eastAsia="標楷體" w:hAnsi="標楷體" w:hint="eastAsia"/>
          <w:sz w:val="28"/>
          <w:szCs w:val="28"/>
        </w:rPr>
        <w:t>國民及學前教育署(02)7736-7431（學前）、 (02)7736-7416、(02)7736-7439（中小學）</w:t>
      </w:r>
    </w:p>
    <w:p w14:paraId="4C36932D" w14:textId="3D36E297" w:rsidR="008F54AF" w:rsidRDefault="008F54AF" w:rsidP="00FC08F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F54AF">
        <w:rPr>
          <w:rFonts w:ascii="標楷體" w:eastAsia="標楷體" w:hAnsi="標楷體" w:hint="eastAsia"/>
          <w:sz w:val="28"/>
          <w:szCs w:val="28"/>
        </w:rPr>
        <w:t>資訊及科技教育司</w:t>
      </w:r>
      <w:r>
        <w:rPr>
          <w:rFonts w:ascii="標楷體" w:eastAsia="標楷體" w:hAnsi="標楷體" w:hint="eastAsia"/>
          <w:sz w:val="28"/>
          <w:szCs w:val="28"/>
        </w:rPr>
        <w:t xml:space="preserve"> (02)7712-9038</w:t>
      </w:r>
    </w:p>
    <w:p w14:paraId="2A134DFE" w14:textId="77777777" w:rsidR="006C0AF5" w:rsidRPr="008F54AF" w:rsidRDefault="006C0AF5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6C0AF5" w:rsidRPr="008F54AF" w:rsidSect="004710F9">
      <w:footerReference w:type="default" r:id="rId9"/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674BA" w14:textId="77777777" w:rsidR="00DD1224" w:rsidRDefault="00DD1224" w:rsidP="00412CA9">
      <w:r>
        <w:separator/>
      </w:r>
    </w:p>
  </w:endnote>
  <w:endnote w:type="continuationSeparator" w:id="0">
    <w:p w14:paraId="223447B4" w14:textId="77777777" w:rsidR="00DD1224" w:rsidRDefault="00DD1224" w:rsidP="0041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8600030"/>
      <w:docPartObj>
        <w:docPartGallery w:val="Page Numbers (Bottom of Page)"/>
        <w:docPartUnique/>
      </w:docPartObj>
    </w:sdtPr>
    <w:sdtEndPr/>
    <w:sdtContent>
      <w:p w14:paraId="614FA621" w14:textId="739A7BCA" w:rsidR="003E3C46" w:rsidRDefault="003E3C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AFA" w:rsidRPr="00C32AFA">
          <w:rPr>
            <w:noProof/>
            <w:lang w:val="zh-TW"/>
          </w:rPr>
          <w:t>2</w:t>
        </w:r>
        <w:r>
          <w:fldChar w:fldCharType="end"/>
        </w:r>
      </w:p>
    </w:sdtContent>
  </w:sdt>
  <w:p w14:paraId="13AAE0FC" w14:textId="77777777" w:rsidR="00606C91" w:rsidRDefault="00606C9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130C6" w14:textId="77777777" w:rsidR="00DD1224" w:rsidRDefault="00DD1224" w:rsidP="00412CA9">
      <w:r>
        <w:separator/>
      </w:r>
    </w:p>
  </w:footnote>
  <w:footnote w:type="continuationSeparator" w:id="0">
    <w:p w14:paraId="661F540B" w14:textId="77777777" w:rsidR="00DD1224" w:rsidRDefault="00DD1224" w:rsidP="00412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926C1"/>
    <w:multiLevelType w:val="hybridMultilevel"/>
    <w:tmpl w:val="12C43208"/>
    <w:lvl w:ilvl="0" w:tplc="35986F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924390"/>
    <w:multiLevelType w:val="hybridMultilevel"/>
    <w:tmpl w:val="12C43208"/>
    <w:lvl w:ilvl="0" w:tplc="35986F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8B1B9A"/>
    <w:multiLevelType w:val="hybridMultilevel"/>
    <w:tmpl w:val="0C100DD4"/>
    <w:lvl w:ilvl="0" w:tplc="EA925FB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14487A72">
      <w:start w:val="1"/>
      <w:numFmt w:val="decimal"/>
      <w:lvlText w:val="%3."/>
      <w:lvlJc w:val="left"/>
      <w:pPr>
        <w:ind w:left="1395" w:hanging="435"/>
      </w:pPr>
      <w:rPr>
        <w:rFonts w:hint="default"/>
      </w:rPr>
    </w:lvl>
    <w:lvl w:ilvl="3" w:tplc="C8CE24EE">
      <w:start w:val="3"/>
      <w:numFmt w:val="ideographLegalTraditional"/>
      <w:lvlText w:val="%4、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191685"/>
    <w:multiLevelType w:val="hybridMultilevel"/>
    <w:tmpl w:val="245432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641611"/>
    <w:multiLevelType w:val="hybridMultilevel"/>
    <w:tmpl w:val="8C704C94"/>
    <w:lvl w:ilvl="0" w:tplc="EA925FBE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7A62C45"/>
    <w:multiLevelType w:val="hybridMultilevel"/>
    <w:tmpl w:val="D20A7800"/>
    <w:lvl w:ilvl="0" w:tplc="75CC983A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cstheme="minorBidi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B1376D"/>
    <w:multiLevelType w:val="hybridMultilevel"/>
    <w:tmpl w:val="12C43208"/>
    <w:lvl w:ilvl="0" w:tplc="35986F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0E3462"/>
    <w:multiLevelType w:val="hybridMultilevel"/>
    <w:tmpl w:val="EFB83046"/>
    <w:lvl w:ilvl="0" w:tplc="EA925FB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395" w:hanging="435"/>
      </w:pPr>
      <w:rPr>
        <w:rFonts w:hint="default"/>
      </w:rPr>
    </w:lvl>
    <w:lvl w:ilvl="3" w:tplc="580418E0">
      <w:start w:val="4"/>
      <w:numFmt w:val="ideographLegalTraditional"/>
      <w:lvlText w:val="%4、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7B1C05"/>
    <w:multiLevelType w:val="hybridMultilevel"/>
    <w:tmpl w:val="5A84E968"/>
    <w:lvl w:ilvl="0" w:tplc="7134557E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6E3FA2"/>
    <w:multiLevelType w:val="hybridMultilevel"/>
    <w:tmpl w:val="3B76A9C2"/>
    <w:lvl w:ilvl="0" w:tplc="5E36BB0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1194D0D2">
      <w:start w:val="1"/>
      <w:numFmt w:val="taiwaneseCountingThousand"/>
      <w:lvlText w:val="%2、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9091F7B"/>
    <w:multiLevelType w:val="hybridMultilevel"/>
    <w:tmpl w:val="EC2AA72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5002349B"/>
    <w:multiLevelType w:val="hybridMultilevel"/>
    <w:tmpl w:val="B068F42A"/>
    <w:lvl w:ilvl="0" w:tplc="770C738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6C656E6">
      <w:start w:val="4"/>
      <w:numFmt w:val="bullet"/>
      <w:lvlText w:val="◎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1A490B"/>
    <w:multiLevelType w:val="hybridMultilevel"/>
    <w:tmpl w:val="536600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A3206D98">
      <w:start w:val="6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0D6671E"/>
    <w:multiLevelType w:val="hybridMultilevel"/>
    <w:tmpl w:val="12C43208"/>
    <w:lvl w:ilvl="0" w:tplc="35986F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FA4F9C"/>
    <w:multiLevelType w:val="hybridMultilevel"/>
    <w:tmpl w:val="D20A7800"/>
    <w:lvl w:ilvl="0" w:tplc="75CC983A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cstheme="minorBidi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E04A36"/>
    <w:multiLevelType w:val="hybridMultilevel"/>
    <w:tmpl w:val="7DAE1484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9"/>
  </w:num>
  <w:num w:numId="3">
    <w:abstractNumId w:val="1"/>
  </w:num>
  <w:num w:numId="4">
    <w:abstractNumId w:val="6"/>
  </w:num>
  <w:num w:numId="5">
    <w:abstractNumId w:val="0"/>
  </w:num>
  <w:num w:numId="6">
    <w:abstractNumId w:val="13"/>
  </w:num>
  <w:num w:numId="7">
    <w:abstractNumId w:val="2"/>
  </w:num>
  <w:num w:numId="8">
    <w:abstractNumId w:val="10"/>
  </w:num>
  <w:num w:numId="9">
    <w:abstractNumId w:val="5"/>
  </w:num>
  <w:num w:numId="10">
    <w:abstractNumId w:val="8"/>
  </w:num>
  <w:num w:numId="11">
    <w:abstractNumId w:val="15"/>
  </w:num>
  <w:num w:numId="12">
    <w:abstractNumId w:val="7"/>
  </w:num>
  <w:num w:numId="13">
    <w:abstractNumId w:val="3"/>
  </w:num>
  <w:num w:numId="14">
    <w:abstractNumId w:val="11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21"/>
    <w:rsid w:val="000179B2"/>
    <w:rsid w:val="0002573F"/>
    <w:rsid w:val="00032565"/>
    <w:rsid w:val="00044ABF"/>
    <w:rsid w:val="00064AC0"/>
    <w:rsid w:val="00072D6D"/>
    <w:rsid w:val="00080789"/>
    <w:rsid w:val="00090ADE"/>
    <w:rsid w:val="000A240F"/>
    <w:rsid w:val="000A3DEE"/>
    <w:rsid w:val="000B070B"/>
    <w:rsid w:val="000E070E"/>
    <w:rsid w:val="000E4777"/>
    <w:rsid w:val="00113450"/>
    <w:rsid w:val="00135460"/>
    <w:rsid w:val="00135CA5"/>
    <w:rsid w:val="00137203"/>
    <w:rsid w:val="00140CF4"/>
    <w:rsid w:val="001438DF"/>
    <w:rsid w:val="00172EC2"/>
    <w:rsid w:val="0017672E"/>
    <w:rsid w:val="001B1D83"/>
    <w:rsid w:val="001C0537"/>
    <w:rsid w:val="001D06A7"/>
    <w:rsid w:val="001D5BE9"/>
    <w:rsid w:val="001E2930"/>
    <w:rsid w:val="002058E3"/>
    <w:rsid w:val="00213719"/>
    <w:rsid w:val="002154B3"/>
    <w:rsid w:val="00231695"/>
    <w:rsid w:val="00250FDC"/>
    <w:rsid w:val="00263841"/>
    <w:rsid w:val="00282AEF"/>
    <w:rsid w:val="00291BF3"/>
    <w:rsid w:val="002B24C3"/>
    <w:rsid w:val="002B4F20"/>
    <w:rsid w:val="002D710A"/>
    <w:rsid w:val="002E1694"/>
    <w:rsid w:val="002E7A76"/>
    <w:rsid w:val="002F0B29"/>
    <w:rsid w:val="00301953"/>
    <w:rsid w:val="0031321F"/>
    <w:rsid w:val="0031349C"/>
    <w:rsid w:val="00315C16"/>
    <w:rsid w:val="00321640"/>
    <w:rsid w:val="00333EC1"/>
    <w:rsid w:val="003472E7"/>
    <w:rsid w:val="00363470"/>
    <w:rsid w:val="00365415"/>
    <w:rsid w:val="00370DA1"/>
    <w:rsid w:val="00375675"/>
    <w:rsid w:val="00390CD7"/>
    <w:rsid w:val="003B690D"/>
    <w:rsid w:val="003E3C46"/>
    <w:rsid w:val="003F2A2D"/>
    <w:rsid w:val="003F2EAC"/>
    <w:rsid w:val="00412CA9"/>
    <w:rsid w:val="00413FBF"/>
    <w:rsid w:val="00415781"/>
    <w:rsid w:val="00451993"/>
    <w:rsid w:val="004710F9"/>
    <w:rsid w:val="00475376"/>
    <w:rsid w:val="004A4108"/>
    <w:rsid w:val="004C01F0"/>
    <w:rsid w:val="004D27B2"/>
    <w:rsid w:val="004F4B41"/>
    <w:rsid w:val="00505A50"/>
    <w:rsid w:val="00506264"/>
    <w:rsid w:val="00513E29"/>
    <w:rsid w:val="00532142"/>
    <w:rsid w:val="00564F83"/>
    <w:rsid w:val="005859D8"/>
    <w:rsid w:val="0059475F"/>
    <w:rsid w:val="005D150D"/>
    <w:rsid w:val="005E4360"/>
    <w:rsid w:val="00606C91"/>
    <w:rsid w:val="006157E3"/>
    <w:rsid w:val="00620D1C"/>
    <w:rsid w:val="00650EDF"/>
    <w:rsid w:val="00651143"/>
    <w:rsid w:val="00657E01"/>
    <w:rsid w:val="00682406"/>
    <w:rsid w:val="006B39C5"/>
    <w:rsid w:val="006B72F8"/>
    <w:rsid w:val="006C0AF5"/>
    <w:rsid w:val="006C6515"/>
    <w:rsid w:val="006F0C58"/>
    <w:rsid w:val="006F0F5B"/>
    <w:rsid w:val="006F5E85"/>
    <w:rsid w:val="00700F8D"/>
    <w:rsid w:val="00702C56"/>
    <w:rsid w:val="00714EEF"/>
    <w:rsid w:val="00741A6A"/>
    <w:rsid w:val="00745C21"/>
    <w:rsid w:val="0075065D"/>
    <w:rsid w:val="00755656"/>
    <w:rsid w:val="007563B5"/>
    <w:rsid w:val="0076064A"/>
    <w:rsid w:val="00783132"/>
    <w:rsid w:val="00790492"/>
    <w:rsid w:val="007C1B2F"/>
    <w:rsid w:val="007E649F"/>
    <w:rsid w:val="007F142F"/>
    <w:rsid w:val="007F3E45"/>
    <w:rsid w:val="00815F52"/>
    <w:rsid w:val="00830272"/>
    <w:rsid w:val="00837A6F"/>
    <w:rsid w:val="00843C79"/>
    <w:rsid w:val="008441A4"/>
    <w:rsid w:val="00844230"/>
    <w:rsid w:val="00854651"/>
    <w:rsid w:val="00854C85"/>
    <w:rsid w:val="008613D7"/>
    <w:rsid w:val="008665CB"/>
    <w:rsid w:val="008B6842"/>
    <w:rsid w:val="008E0170"/>
    <w:rsid w:val="008E400D"/>
    <w:rsid w:val="008E42B6"/>
    <w:rsid w:val="008F3CF4"/>
    <w:rsid w:val="008F54AF"/>
    <w:rsid w:val="00903E81"/>
    <w:rsid w:val="00930A1E"/>
    <w:rsid w:val="00956B55"/>
    <w:rsid w:val="00967DE3"/>
    <w:rsid w:val="00975BA1"/>
    <w:rsid w:val="00982E23"/>
    <w:rsid w:val="00986E07"/>
    <w:rsid w:val="009B70B2"/>
    <w:rsid w:val="009F794E"/>
    <w:rsid w:val="00A01C8A"/>
    <w:rsid w:val="00A243A1"/>
    <w:rsid w:val="00A34CAE"/>
    <w:rsid w:val="00A37213"/>
    <w:rsid w:val="00A51867"/>
    <w:rsid w:val="00A7748F"/>
    <w:rsid w:val="00A92007"/>
    <w:rsid w:val="00A94209"/>
    <w:rsid w:val="00AA5C74"/>
    <w:rsid w:val="00AA7EF0"/>
    <w:rsid w:val="00AB0335"/>
    <w:rsid w:val="00AB414A"/>
    <w:rsid w:val="00AB45FE"/>
    <w:rsid w:val="00AC23F5"/>
    <w:rsid w:val="00AE0E21"/>
    <w:rsid w:val="00AE4692"/>
    <w:rsid w:val="00AF6F29"/>
    <w:rsid w:val="00B04F26"/>
    <w:rsid w:val="00B11266"/>
    <w:rsid w:val="00B24E43"/>
    <w:rsid w:val="00B261C7"/>
    <w:rsid w:val="00B27D93"/>
    <w:rsid w:val="00B346C6"/>
    <w:rsid w:val="00B37E9A"/>
    <w:rsid w:val="00B4528D"/>
    <w:rsid w:val="00B53BAD"/>
    <w:rsid w:val="00B754A8"/>
    <w:rsid w:val="00B76D3B"/>
    <w:rsid w:val="00BA0188"/>
    <w:rsid w:val="00BA1DD8"/>
    <w:rsid w:val="00BC7065"/>
    <w:rsid w:val="00BD047F"/>
    <w:rsid w:val="00BE576A"/>
    <w:rsid w:val="00BE6D16"/>
    <w:rsid w:val="00C01C6F"/>
    <w:rsid w:val="00C32AFA"/>
    <w:rsid w:val="00C45197"/>
    <w:rsid w:val="00C63FA3"/>
    <w:rsid w:val="00C72A6D"/>
    <w:rsid w:val="00C87607"/>
    <w:rsid w:val="00C94230"/>
    <w:rsid w:val="00CD2895"/>
    <w:rsid w:val="00CE3053"/>
    <w:rsid w:val="00CF6351"/>
    <w:rsid w:val="00D278EA"/>
    <w:rsid w:val="00DC61D9"/>
    <w:rsid w:val="00DD0DE4"/>
    <w:rsid w:val="00DD1224"/>
    <w:rsid w:val="00DD70F0"/>
    <w:rsid w:val="00DE162A"/>
    <w:rsid w:val="00E133C7"/>
    <w:rsid w:val="00E90D0E"/>
    <w:rsid w:val="00E93652"/>
    <w:rsid w:val="00E958C7"/>
    <w:rsid w:val="00EC3B86"/>
    <w:rsid w:val="00EC71E8"/>
    <w:rsid w:val="00EF3435"/>
    <w:rsid w:val="00EF6FEC"/>
    <w:rsid w:val="00F262CE"/>
    <w:rsid w:val="00F36314"/>
    <w:rsid w:val="00F700AF"/>
    <w:rsid w:val="00F72B89"/>
    <w:rsid w:val="00F848C5"/>
    <w:rsid w:val="00F906AA"/>
    <w:rsid w:val="00FB3767"/>
    <w:rsid w:val="00FC08F5"/>
    <w:rsid w:val="00FD773C"/>
    <w:rsid w:val="00FF4B8F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53AF5"/>
  <w15:chartTrackingRefBased/>
  <w15:docId w15:val="{411B8F08-2C34-0B4C-9BF0-ACE3D33D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C21"/>
    <w:pPr>
      <w:ind w:leftChars="200" w:left="480"/>
    </w:pPr>
  </w:style>
  <w:style w:type="character" w:styleId="a4">
    <w:name w:val="Hyperlink"/>
    <w:basedOn w:val="a0"/>
    <w:uiPriority w:val="99"/>
    <w:unhideWhenUsed/>
    <w:rsid w:val="001D06A7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1D06A7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12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2C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2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2CA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B4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B414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9F794E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F794E"/>
  </w:style>
  <w:style w:type="character" w:styleId="ad">
    <w:name w:val="annotation reference"/>
    <w:basedOn w:val="a0"/>
    <w:uiPriority w:val="99"/>
    <w:semiHidden/>
    <w:unhideWhenUsed/>
    <w:rsid w:val="00E90D0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90D0E"/>
  </w:style>
  <w:style w:type="character" w:customStyle="1" w:styleId="af">
    <w:name w:val="註解文字 字元"/>
    <w:basedOn w:val="a0"/>
    <w:link w:val="ae"/>
    <w:uiPriority w:val="99"/>
    <w:semiHidden/>
    <w:rsid w:val="00E90D0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0D0E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90D0E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451993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1B1D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4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3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.cloud.edu.tw/onlinelearn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88290-AE59-4EE1-A965-51129D52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21</cp:revision>
  <cp:lastPrinted>2021-05-18T05:16:00Z</cp:lastPrinted>
  <dcterms:created xsi:type="dcterms:W3CDTF">2021-05-18T04:46:00Z</dcterms:created>
  <dcterms:modified xsi:type="dcterms:W3CDTF">2021-05-18T12:17:00Z</dcterms:modified>
</cp:coreProperties>
</file>