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8112" w14:textId="77777777" w:rsidR="003A4355" w:rsidRPr="003A4305" w:rsidRDefault="003A4355" w:rsidP="003A4355">
      <w:pPr>
        <w:snapToGrid w:val="0"/>
        <w:rPr>
          <w:rFonts w:ascii="標楷體" w:eastAsia="標楷體" w:hAnsi="標楷體"/>
          <w:b/>
          <w:sz w:val="20"/>
          <w:szCs w:val="36"/>
          <w:shd w:val="pct15" w:color="auto" w:fill="FFFFFF"/>
        </w:rPr>
      </w:pPr>
      <w:r w:rsidRPr="003A4305">
        <w:rPr>
          <w:rFonts w:ascii="標楷體" w:eastAsia="標楷體" w:hAnsi="標楷體" w:hint="eastAsia"/>
          <w:b/>
          <w:sz w:val="20"/>
          <w:szCs w:val="36"/>
          <w:shd w:val="pct15" w:color="auto" w:fill="FFFFFF"/>
        </w:rPr>
        <w:t>8.推展優先接受家庭教育服務 8-2-2 團體服務</w:t>
      </w:r>
    </w:p>
    <w:p w14:paraId="667492D0" w14:textId="77777777" w:rsidR="003A4355" w:rsidRPr="003A4355" w:rsidRDefault="003A4355" w:rsidP="003A4355">
      <w:pPr>
        <w:snapToGrid w:val="0"/>
        <w:spacing w:beforeLines="50" w:before="180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r w:rsidRPr="003A4355">
        <w:rPr>
          <w:rFonts w:ascii="標楷體" w:eastAsia="標楷體" w:hAnsi="標楷體" w:hint="eastAsia"/>
          <w:b/>
          <w:sz w:val="36"/>
          <w:szCs w:val="36"/>
        </w:rPr>
        <w:t>8-2-2-3「離婚不單親，雙親愛孩在」實施計畫</w:t>
      </w:r>
    </w:p>
    <w:p w14:paraId="21311865" w14:textId="77777777" w:rsidR="003A4355" w:rsidRPr="003A430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依據</w:t>
      </w:r>
      <w:r>
        <w:rPr>
          <w:rFonts w:ascii="標楷體" w:eastAsia="標楷體" w:hAnsi="標楷體" w:hint="eastAsia"/>
          <w:szCs w:val="28"/>
        </w:rPr>
        <w:t>113</w:t>
      </w:r>
      <w:r w:rsidRPr="003A4305">
        <w:rPr>
          <w:rFonts w:ascii="標楷體" w:eastAsia="標楷體" w:hAnsi="標楷體" w:hint="eastAsia"/>
          <w:szCs w:val="28"/>
        </w:rPr>
        <w:t>年度教育部補助各直轄市、縣（市）政府推展家庭教育實施計畫辦理</w:t>
      </w:r>
      <w:r>
        <w:rPr>
          <w:rFonts w:ascii="標楷體" w:eastAsia="標楷體" w:hAnsi="標楷體" w:hint="eastAsia"/>
          <w:szCs w:val="28"/>
        </w:rPr>
        <w:t>。</w:t>
      </w:r>
    </w:p>
    <w:p w14:paraId="7381A491" w14:textId="77777777" w:rsidR="003A435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計畫目的：</w:t>
      </w:r>
    </w:p>
    <w:p w14:paraId="4F9352A0" w14:textId="77777777" w:rsidR="003A4355" w:rsidRPr="00F754EF" w:rsidRDefault="003A4355" w:rsidP="003A4355">
      <w:pPr>
        <w:pStyle w:val="a3"/>
        <w:numPr>
          <w:ilvl w:val="0"/>
          <w:numId w:val="5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F754EF">
        <w:rPr>
          <w:rFonts w:ascii="標楷體" w:eastAsia="標楷體" w:hAnsi="標楷體" w:cs="Arial"/>
          <w:szCs w:val="24"/>
          <w:shd w:val="clear" w:color="auto" w:fill="FFFFFF"/>
        </w:rPr>
        <w:t>協助離異雙親認同對方親職角色的價值，共同討論、理性溝通有關子女生活照顧與未來生涯發展的問題，保持合作關係，互相支持。</w:t>
      </w:r>
    </w:p>
    <w:p w14:paraId="61D59904" w14:textId="77777777" w:rsidR="003A4355" w:rsidRPr="00F754EF" w:rsidRDefault="003A4355" w:rsidP="003A4355">
      <w:pPr>
        <w:pStyle w:val="a3"/>
        <w:numPr>
          <w:ilvl w:val="0"/>
          <w:numId w:val="5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F754EF">
        <w:rPr>
          <w:rFonts w:ascii="標楷體" w:eastAsia="標楷體" w:hAnsi="標楷體" w:cs="Arial"/>
          <w:szCs w:val="23"/>
          <w:shd w:val="clear" w:color="auto" w:fill="FFFFFF"/>
        </w:rPr>
        <w:t>提供實務工作者切入離異雙親共親職的協助面向指引，</w:t>
      </w:r>
      <w:r w:rsidRPr="00F754EF">
        <w:rPr>
          <w:rFonts w:ascii="標楷體" w:eastAsia="標楷體" w:hAnsi="標楷體"/>
          <w:shd w:val="clear" w:color="auto" w:fill="FFFFFF"/>
        </w:rPr>
        <w:t>提升雙親共親職意願與能。</w:t>
      </w:r>
    </w:p>
    <w:p w14:paraId="5A5C26F0" w14:textId="77777777" w:rsidR="003A435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4271A8">
        <w:rPr>
          <w:rFonts w:ascii="標楷體" w:eastAsia="標楷體" w:hAnsi="標楷體"/>
          <w:szCs w:val="36"/>
        </w:rPr>
        <w:t>辦理單位：</w:t>
      </w:r>
    </w:p>
    <w:p w14:paraId="1C4EA207" w14:textId="77777777" w:rsidR="003A4355" w:rsidRDefault="003A4355" w:rsidP="003A4355">
      <w:pPr>
        <w:pStyle w:val="a3"/>
        <w:numPr>
          <w:ilvl w:val="0"/>
          <w:numId w:val="3"/>
        </w:numPr>
        <w:snapToGrid w:val="0"/>
        <w:spacing w:line="440" w:lineRule="exact"/>
        <w:ind w:leftChars="0"/>
        <w:rPr>
          <w:rFonts w:ascii="標楷體" w:eastAsia="標楷體" w:hAnsi="標楷體"/>
          <w:szCs w:val="28"/>
        </w:rPr>
      </w:pPr>
      <w:r w:rsidRPr="007F1E95">
        <w:rPr>
          <w:rFonts w:ascii="標楷體" w:eastAsia="標楷體" w:hAnsi="標楷體" w:hint="eastAsia"/>
          <w:szCs w:val="28"/>
        </w:rPr>
        <w:t>指導單位：教育部</w:t>
      </w:r>
    </w:p>
    <w:p w14:paraId="0FAA9C0C" w14:textId="77777777" w:rsidR="003A4355" w:rsidRPr="003A4305" w:rsidRDefault="003A4355" w:rsidP="003A4355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Cs w:val="28"/>
        </w:rPr>
      </w:pPr>
      <w:r w:rsidRPr="003A4305">
        <w:rPr>
          <w:rFonts w:ascii="標楷體" w:eastAsia="標楷體" w:hAnsi="標楷體" w:hint="eastAsia"/>
          <w:szCs w:val="28"/>
        </w:rPr>
        <w:t>主辦單位：屏東縣政府</w:t>
      </w:r>
    </w:p>
    <w:p w14:paraId="1F312000" w14:textId="77777777" w:rsidR="003A4355" w:rsidRPr="007F1E95" w:rsidRDefault="003A4355" w:rsidP="003A4355">
      <w:pPr>
        <w:pStyle w:val="a3"/>
        <w:numPr>
          <w:ilvl w:val="0"/>
          <w:numId w:val="3"/>
        </w:numPr>
        <w:snapToGrid w:val="0"/>
        <w:ind w:leftChars="0"/>
        <w:rPr>
          <w:rFonts w:ascii="標楷體" w:eastAsia="標楷體" w:hAnsi="標楷體"/>
          <w:szCs w:val="28"/>
        </w:rPr>
      </w:pPr>
      <w:r w:rsidRPr="003A4305">
        <w:rPr>
          <w:rFonts w:ascii="標楷體" w:eastAsia="標楷體" w:hAnsi="標楷體" w:hint="eastAsia"/>
          <w:szCs w:val="28"/>
        </w:rPr>
        <w:t>承辦單位：屏東縣家庭教育中心</w:t>
      </w:r>
    </w:p>
    <w:p w14:paraId="3AA556D9" w14:textId="77777777" w:rsidR="003A4355" w:rsidRPr="003A430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活動期程：</w:t>
      </w:r>
      <w:r>
        <w:rPr>
          <w:rFonts w:ascii="標楷體" w:eastAsia="標楷體" w:hAnsi="標楷體"/>
          <w:bCs/>
          <w:szCs w:val="28"/>
        </w:rPr>
        <w:t>113</w:t>
      </w:r>
      <w:r w:rsidRPr="003A4305">
        <w:rPr>
          <w:rFonts w:ascii="標楷體" w:eastAsia="標楷體" w:hAnsi="標楷體" w:hint="eastAsia"/>
          <w:bCs/>
          <w:szCs w:val="28"/>
        </w:rPr>
        <w:t>年</w:t>
      </w:r>
      <w:r w:rsidRPr="003A4305">
        <w:rPr>
          <w:rFonts w:ascii="標楷體" w:eastAsia="標楷體" w:hAnsi="標楷體"/>
          <w:bCs/>
          <w:szCs w:val="28"/>
        </w:rPr>
        <w:t>4</w:t>
      </w:r>
      <w:r w:rsidRPr="003A4305">
        <w:rPr>
          <w:rFonts w:ascii="標楷體" w:eastAsia="標楷體" w:hAnsi="標楷體" w:hint="eastAsia"/>
          <w:bCs/>
          <w:szCs w:val="28"/>
        </w:rPr>
        <w:t>月至1</w:t>
      </w:r>
      <w:r w:rsidRPr="003A4305">
        <w:rPr>
          <w:rFonts w:ascii="標楷體" w:eastAsia="標楷體" w:hAnsi="標楷體"/>
          <w:bCs/>
          <w:szCs w:val="28"/>
        </w:rPr>
        <w:t>1</w:t>
      </w:r>
      <w:r w:rsidRPr="003A4305">
        <w:rPr>
          <w:rFonts w:ascii="標楷體" w:eastAsia="標楷體" w:hAnsi="標楷體" w:hint="eastAsia"/>
          <w:bCs/>
          <w:szCs w:val="28"/>
        </w:rPr>
        <w:t>月，共辦理</w:t>
      </w:r>
      <w:r>
        <w:rPr>
          <w:rFonts w:ascii="標楷體" w:eastAsia="標楷體" w:hAnsi="標楷體" w:hint="eastAsia"/>
          <w:bCs/>
          <w:szCs w:val="28"/>
        </w:rPr>
        <w:t>2</w:t>
      </w:r>
      <w:r w:rsidRPr="003A4305">
        <w:rPr>
          <w:rFonts w:ascii="標楷體" w:eastAsia="標楷體" w:hAnsi="標楷體" w:hint="eastAsia"/>
          <w:bCs/>
          <w:szCs w:val="28"/>
        </w:rPr>
        <w:t>場次</w:t>
      </w:r>
    </w:p>
    <w:p w14:paraId="74019B2B" w14:textId="77777777" w:rsidR="003A4355" w:rsidRPr="003A430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參加人員及名額：</w:t>
      </w:r>
    </w:p>
    <w:p w14:paraId="7CAAC6BD" w14:textId="77777777" w:rsidR="003A4355" w:rsidRPr="00050665" w:rsidRDefault="003A4355" w:rsidP="003A4355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050665">
        <w:rPr>
          <w:rFonts w:ascii="標楷體" w:eastAsia="標楷體" w:hAnsi="標楷體" w:cs="新細明體" w:hint="eastAsia"/>
          <w:kern w:val="0"/>
          <w:szCs w:val="24"/>
        </w:rPr>
        <w:t>以本縣幼兒園教師、教保服務人員、國小教師、其他與家庭教育有關之公私立機構、法人或團體人員、</w:t>
      </w:r>
      <w:r w:rsidRPr="00050665">
        <w:rPr>
          <w:rFonts w:ascii="標楷體" w:eastAsia="標楷體" w:hAnsi="標楷體" w:cs="新細明體"/>
          <w:kern w:val="0"/>
          <w:szCs w:val="24"/>
        </w:rPr>
        <w:t>與家庭教育有關</w:t>
      </w:r>
      <w:r w:rsidRPr="00050665">
        <w:rPr>
          <w:rFonts w:ascii="標楷體" w:eastAsia="標楷體" w:hAnsi="標楷體" w:cs="新細明體" w:hint="eastAsia"/>
          <w:kern w:val="0"/>
          <w:szCs w:val="24"/>
        </w:rPr>
        <w:t>之志願工作人員及社區人士為主要參與對象。</w:t>
      </w:r>
    </w:p>
    <w:p w14:paraId="3E974642" w14:textId="77777777" w:rsidR="003A4355" w:rsidRPr="00050665" w:rsidRDefault="003A4355" w:rsidP="003A4355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標楷體" w:eastAsia="標楷體" w:hAnsi="標楷體" w:cs="Segoe UI Historic"/>
          <w:color w:val="050505"/>
          <w:kern w:val="0"/>
          <w:szCs w:val="24"/>
        </w:rPr>
      </w:pPr>
      <w:r w:rsidRPr="00050665">
        <w:rPr>
          <w:rFonts w:ascii="標楷體" w:eastAsia="標楷體" w:hAnsi="標楷體" w:cs="Segoe UI Historic"/>
          <w:color w:val="050505"/>
          <w:kern w:val="0"/>
          <w:szCs w:val="24"/>
        </w:rPr>
        <w:t>面臨分居、離婚的</w:t>
      </w:r>
      <w:r>
        <w:rPr>
          <w:rFonts w:ascii="標楷體" w:eastAsia="標楷體" w:hAnsi="標楷體" w:cs="Segoe UI Historic"/>
          <w:color w:val="050505"/>
          <w:kern w:val="0"/>
          <w:szCs w:val="24"/>
        </w:rPr>
        <w:t>雙親</w:t>
      </w:r>
    </w:p>
    <w:p w14:paraId="4C6F26B8" w14:textId="77777777" w:rsidR="003A4355" w:rsidRPr="00050665" w:rsidRDefault="003A4355" w:rsidP="003A4355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標楷體" w:eastAsia="標楷體" w:hAnsi="標楷體" w:cs="Segoe UI Historic"/>
          <w:color w:val="050505"/>
          <w:kern w:val="0"/>
          <w:szCs w:val="24"/>
        </w:rPr>
      </w:pPr>
      <w:r w:rsidRPr="00050665">
        <w:rPr>
          <w:rFonts w:ascii="標楷體" w:eastAsia="標楷體" w:hAnsi="標楷體" w:cs="Segoe UI Historic"/>
          <w:color w:val="050505"/>
          <w:kern w:val="0"/>
          <w:szCs w:val="24"/>
        </w:rPr>
        <w:t>對本議題有興趣的民眾</w:t>
      </w:r>
    </w:p>
    <w:p w14:paraId="5F2D4B64" w14:textId="77777777" w:rsidR="003A4355" w:rsidRPr="00050665" w:rsidRDefault="003A4355" w:rsidP="003A4355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標楷體" w:eastAsia="標楷體" w:hAnsi="標楷體" w:cs="Segoe UI Historic"/>
          <w:color w:val="050505"/>
          <w:kern w:val="0"/>
          <w:szCs w:val="24"/>
        </w:rPr>
      </w:pPr>
      <w:r w:rsidRPr="00050665">
        <w:rPr>
          <w:rFonts w:ascii="標楷體" w:eastAsia="標楷體" w:hAnsi="標楷體" w:hint="eastAsia"/>
          <w:szCs w:val="24"/>
        </w:rPr>
        <w:t>每場次</w:t>
      </w:r>
      <w:r w:rsidRPr="00050665">
        <w:rPr>
          <w:rFonts w:ascii="標楷體" w:eastAsia="標楷體" w:hAnsi="標楷體"/>
          <w:color w:val="FF0000"/>
          <w:szCs w:val="24"/>
        </w:rPr>
        <w:t>5</w:t>
      </w:r>
      <w:r w:rsidRPr="00050665">
        <w:rPr>
          <w:rFonts w:ascii="標楷體" w:eastAsia="標楷體" w:hAnsi="標楷體" w:hint="eastAsia"/>
          <w:color w:val="FF0000"/>
          <w:szCs w:val="24"/>
        </w:rPr>
        <w:t>0</w:t>
      </w:r>
      <w:r w:rsidRPr="00050665">
        <w:rPr>
          <w:rFonts w:ascii="標楷體" w:eastAsia="標楷體" w:hAnsi="標楷體" w:hint="eastAsia"/>
          <w:szCs w:val="24"/>
        </w:rPr>
        <w:t>名。</w:t>
      </w:r>
    </w:p>
    <w:p w14:paraId="67B22067" w14:textId="77777777" w:rsidR="003A4355" w:rsidRPr="003A430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實施方式：</w:t>
      </w:r>
      <w:r>
        <w:rPr>
          <w:rFonts w:ascii="標楷體" w:eastAsia="標楷體" w:hAnsi="標楷體" w:hint="eastAsia"/>
          <w:szCs w:val="36"/>
        </w:rPr>
        <w:t>線上講座</w:t>
      </w:r>
    </w:p>
    <w:p w14:paraId="379210E5" w14:textId="77777777" w:rsidR="003A435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辦理地點：</w:t>
      </w:r>
      <w:r>
        <w:rPr>
          <w:rFonts w:ascii="標楷體" w:eastAsia="標楷體" w:hAnsi="標楷體" w:hint="eastAsia"/>
          <w:szCs w:val="28"/>
        </w:rPr>
        <w:t>Google Meet</w:t>
      </w:r>
      <w:r w:rsidRPr="00D2392E">
        <w:rPr>
          <w:rFonts w:ascii="標楷體" w:eastAsia="標楷體" w:hAnsi="標楷體"/>
          <w:szCs w:val="36"/>
        </w:rPr>
        <w:t xml:space="preserve"> </w:t>
      </w:r>
    </w:p>
    <w:p w14:paraId="799EF63B" w14:textId="77777777" w:rsidR="003A4355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議題說明：</w:t>
      </w:r>
    </w:p>
    <w:p w14:paraId="62593BDA" w14:textId="77777777" w:rsidR="003A4355" w:rsidRPr="00F754EF" w:rsidRDefault="003A4355" w:rsidP="003A4355">
      <w:pPr>
        <w:pStyle w:val="a3"/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重要議題：親職角色與共親職</w:t>
      </w:r>
    </w:p>
    <w:p w14:paraId="145A154E" w14:textId="77777777" w:rsidR="003A4355" w:rsidRPr="006F59CE" w:rsidRDefault="003A4355" w:rsidP="003A4355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  <w:r w:rsidRPr="003A4305">
        <w:rPr>
          <w:rFonts w:ascii="標楷體" w:eastAsia="標楷體" w:hAnsi="標楷體" w:hint="eastAsia"/>
          <w:szCs w:val="36"/>
        </w:rPr>
        <w:t>課程內容：</w:t>
      </w: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760"/>
        <w:gridCol w:w="1863"/>
        <w:gridCol w:w="2134"/>
        <w:gridCol w:w="1656"/>
        <w:gridCol w:w="3450"/>
      </w:tblGrid>
      <w:tr w:rsidR="003A4355" w:rsidRPr="00F64DDA" w14:paraId="6C4FE313" w14:textId="77777777" w:rsidTr="00235AF7">
        <w:trPr>
          <w:trHeight w:val="315"/>
          <w:jc w:val="center"/>
        </w:trPr>
        <w:tc>
          <w:tcPr>
            <w:tcW w:w="755" w:type="dxa"/>
            <w:vAlign w:val="center"/>
          </w:tcPr>
          <w:p w14:paraId="5EF01585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4DDA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760" w:type="dxa"/>
            <w:vAlign w:val="center"/>
          </w:tcPr>
          <w:p w14:paraId="3B767465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F64DDA">
              <w:rPr>
                <w:rFonts w:ascii="標楷體" w:eastAsia="標楷體" w:hAnsi="標楷體"/>
                <w:sz w:val="26"/>
                <w:szCs w:val="26"/>
              </w:rPr>
              <w:t>數</w:t>
            </w:r>
          </w:p>
        </w:tc>
        <w:tc>
          <w:tcPr>
            <w:tcW w:w="1863" w:type="dxa"/>
          </w:tcPr>
          <w:p w14:paraId="4A5C21CE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2134" w:type="dxa"/>
            <w:vAlign w:val="center"/>
          </w:tcPr>
          <w:p w14:paraId="4B89B0E1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F64DDA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1656" w:type="dxa"/>
            <w:vAlign w:val="center"/>
          </w:tcPr>
          <w:p w14:paraId="7C5387CB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4DDA"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</w:p>
        </w:tc>
        <w:tc>
          <w:tcPr>
            <w:tcW w:w="3450" w:type="dxa"/>
            <w:vAlign w:val="center"/>
          </w:tcPr>
          <w:p w14:paraId="2B8D71B4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4DDA">
              <w:rPr>
                <w:rFonts w:ascii="標楷體" w:eastAsia="標楷體" w:hAnsi="標楷體" w:hint="eastAsia"/>
                <w:sz w:val="26"/>
                <w:szCs w:val="26"/>
              </w:rPr>
              <w:t>講師專長及經歷</w:t>
            </w:r>
          </w:p>
        </w:tc>
      </w:tr>
      <w:tr w:rsidR="003A4355" w:rsidRPr="00F64DDA" w14:paraId="73922710" w14:textId="77777777" w:rsidTr="00235AF7">
        <w:trPr>
          <w:trHeight w:val="1863"/>
          <w:jc w:val="center"/>
        </w:trPr>
        <w:tc>
          <w:tcPr>
            <w:tcW w:w="755" w:type="dxa"/>
            <w:vAlign w:val="center"/>
          </w:tcPr>
          <w:p w14:paraId="4FC74431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64DD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60" w:type="dxa"/>
            <w:vAlign w:val="center"/>
          </w:tcPr>
          <w:p w14:paraId="2A8FE20B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863" w:type="dxa"/>
            <w:vAlign w:val="center"/>
          </w:tcPr>
          <w:p w14:paraId="6CDF9C75" w14:textId="77777777" w:rsidR="003A4355" w:rsidRPr="00CC4EF9" w:rsidRDefault="003A4355" w:rsidP="00235AF7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「合作共親職」</w:t>
            </w:r>
          </w:p>
        </w:tc>
        <w:tc>
          <w:tcPr>
            <w:tcW w:w="2134" w:type="dxa"/>
            <w:vAlign w:val="center"/>
          </w:tcPr>
          <w:p w14:paraId="598213E3" w14:textId="77777777" w:rsidR="003A4355" w:rsidRDefault="003A4355" w:rsidP="00235AF7">
            <w:pPr>
              <w:spacing w:line="300" w:lineRule="exact"/>
              <w:rPr>
                <w:rFonts w:ascii="標楷體" w:eastAsia="標楷體" w:hAnsi="標楷體" w:cs="Helvetica"/>
                <w:color w:val="202124"/>
                <w:szCs w:val="48"/>
                <w:shd w:val="clear" w:color="auto" w:fill="FFFFFF"/>
              </w:rPr>
            </w:pPr>
            <w:r>
              <w:rPr>
                <w:rFonts w:ascii="標楷體" w:eastAsia="標楷體" w:hAnsi="標楷體" w:cs="Helvetica"/>
                <w:color w:val="202124"/>
                <w:szCs w:val="48"/>
                <w:shd w:val="clear" w:color="auto" w:fill="FFFFFF"/>
              </w:rPr>
              <w:t>1.探討如何在衝突中做父母</w:t>
            </w:r>
          </w:p>
          <w:p w14:paraId="6E41CE25" w14:textId="77777777" w:rsidR="003A4355" w:rsidRPr="00050665" w:rsidRDefault="003A4355" w:rsidP="00235AF7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Helvetica" w:hint="eastAsia"/>
                <w:color w:val="202124"/>
                <w:szCs w:val="48"/>
                <w:shd w:val="clear" w:color="auto" w:fill="FFFFFF"/>
              </w:rPr>
              <w:t>2.</w:t>
            </w:r>
            <w:r w:rsidRPr="00050665">
              <w:rPr>
                <w:rFonts w:ascii="標楷體" w:eastAsia="標楷體" w:hAnsi="標楷體" w:cs="Helvetica"/>
                <w:color w:val="202124"/>
                <w:szCs w:val="48"/>
                <w:shd w:val="clear" w:color="auto" w:fill="FFFFFF"/>
              </w:rPr>
              <w:t>談情緒管理與溝通</w:t>
            </w:r>
          </w:p>
        </w:tc>
        <w:tc>
          <w:tcPr>
            <w:tcW w:w="1656" w:type="dxa"/>
            <w:vMerge w:val="restart"/>
            <w:vAlign w:val="center"/>
          </w:tcPr>
          <w:p w14:paraId="6D8E43BF" w14:textId="77777777" w:rsidR="003A4355" w:rsidRDefault="003A4355" w:rsidP="00235AF7">
            <w:pPr>
              <w:spacing w:before="10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羅子琦</w:t>
            </w:r>
          </w:p>
          <w:p w14:paraId="05C9DC38" w14:textId="77777777" w:rsidR="003A4355" w:rsidRPr="00F64DDA" w:rsidRDefault="003A4355" w:rsidP="00235AF7">
            <w:pPr>
              <w:spacing w:before="100"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諮商心理師</w:t>
            </w:r>
          </w:p>
        </w:tc>
        <w:tc>
          <w:tcPr>
            <w:tcW w:w="3450" w:type="dxa"/>
            <w:vMerge w:val="restart"/>
            <w:vAlign w:val="center"/>
          </w:tcPr>
          <w:p w14:paraId="2C11FE20" w14:textId="77777777" w:rsidR="003A4355" w:rsidRPr="004E3655" w:rsidRDefault="003A4355" w:rsidP="00235AF7">
            <w:pPr>
              <w:spacing w:line="0" w:lineRule="atLeas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4E3655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1.</w:t>
            </w:r>
            <w:r w:rsidRPr="004E3655">
              <w:rPr>
                <w:rFonts w:ascii="標楷體" w:eastAsia="標楷體" w:hAnsi="標楷體" w:cs="Arial"/>
                <w:szCs w:val="24"/>
                <w:shd w:val="clear" w:color="auto" w:fill="FFFFFF"/>
              </w:rPr>
              <w:t>諮商心理師證書諮心字第000800號，十七年執業資歷。</w:t>
            </w:r>
            <w:r w:rsidRPr="004E3655">
              <w:rPr>
                <w:rFonts w:ascii="標楷體" w:eastAsia="標楷體" w:hAnsi="標楷體" w:cs="Arial"/>
                <w:szCs w:val="24"/>
              </w:rPr>
              <w:br/>
              <w:t>2.</w:t>
            </w:r>
            <w:r w:rsidRPr="004E3655">
              <w:rPr>
                <w:rFonts w:ascii="標楷體" w:eastAsia="標楷體" w:hAnsi="標楷體" w:cs="Arial"/>
                <w:szCs w:val="24"/>
                <w:shd w:val="clear" w:color="auto" w:fill="FFFFFF"/>
              </w:rPr>
              <w:t>懷仁全人發展中心諮商心理師</w:t>
            </w:r>
          </w:p>
          <w:p w14:paraId="494EEACA" w14:textId="77777777" w:rsidR="003A4355" w:rsidRPr="00302815" w:rsidRDefault="003A4355" w:rsidP="00235AF7">
            <w:pPr>
              <w:spacing w:line="0" w:lineRule="atLeas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4E3655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3.</w:t>
            </w:r>
            <w:r w:rsidRPr="004E3655">
              <w:rPr>
                <w:rFonts w:ascii="標楷體" w:eastAsia="標楷體" w:hAnsi="標楷體" w:cs="Arial"/>
                <w:szCs w:val="24"/>
                <w:shd w:val="clear" w:color="auto" w:fill="FFFFFF"/>
              </w:rPr>
              <w:t>家扶基金會大同早療中心、</w:t>
            </w:r>
            <w:r w:rsidRPr="004E3655">
              <w:rPr>
                <w:rFonts w:ascii="標楷體" w:eastAsia="標楷體" w:hAnsi="標楷體" w:cs="Arial"/>
                <w:szCs w:val="24"/>
                <w:shd w:val="clear" w:color="auto" w:fill="FFFFFF"/>
              </w:rPr>
              <w:lastRenderedPageBreak/>
              <w:t>第一基金會、天使心基金會、台北市家暴中心等單位合作心理師、企業員工培訓講師、未來Family數位專欄合作作家。</w:t>
            </w:r>
            <w:r w:rsidRPr="004E3655">
              <w:rPr>
                <w:rFonts w:ascii="標楷體" w:eastAsia="標楷體" w:hAnsi="標楷體" w:cs="Arial"/>
                <w:szCs w:val="24"/>
              </w:rPr>
              <w:br/>
            </w:r>
            <w:r w:rsidRPr="004E3655">
              <w:rPr>
                <w:rFonts w:ascii="標楷體" w:eastAsia="標楷體" w:hAnsi="標楷體" w:cs="Arial"/>
                <w:szCs w:val="24"/>
                <w:shd w:val="clear" w:color="auto" w:fill="FFFFFF"/>
              </w:rPr>
              <w:t>4.曾任桃園諮商心理師公會身障家庭方案督導、天使心基金會關懷部主管、國立台北教育大學心輔組專任諮商心理師等</w:t>
            </w:r>
          </w:p>
        </w:tc>
      </w:tr>
      <w:tr w:rsidR="003A4355" w:rsidRPr="00F64DDA" w14:paraId="672A3867" w14:textId="77777777" w:rsidTr="00235AF7">
        <w:trPr>
          <w:trHeight w:val="1391"/>
          <w:jc w:val="center"/>
        </w:trPr>
        <w:tc>
          <w:tcPr>
            <w:tcW w:w="755" w:type="dxa"/>
            <w:vAlign w:val="center"/>
          </w:tcPr>
          <w:p w14:paraId="48F18F4B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</w:t>
            </w:r>
          </w:p>
        </w:tc>
        <w:tc>
          <w:tcPr>
            <w:tcW w:w="760" w:type="dxa"/>
            <w:vAlign w:val="center"/>
          </w:tcPr>
          <w:p w14:paraId="7612FB19" w14:textId="77777777" w:rsidR="003A4355" w:rsidRPr="00F64DDA" w:rsidRDefault="003A4355" w:rsidP="00235AF7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863" w:type="dxa"/>
            <w:vAlign w:val="center"/>
          </w:tcPr>
          <w:p w14:paraId="5137D987" w14:textId="77777777" w:rsidR="003A4355" w:rsidRDefault="003A4355" w:rsidP="00235AF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「情不在，愛孩在」</w:t>
            </w:r>
          </w:p>
        </w:tc>
        <w:tc>
          <w:tcPr>
            <w:tcW w:w="2134" w:type="dxa"/>
            <w:vAlign w:val="center"/>
          </w:tcPr>
          <w:p w14:paraId="66A0FC2A" w14:textId="77777777" w:rsidR="003A4355" w:rsidRDefault="003A4355" w:rsidP="00235AF7">
            <w:pPr>
              <w:spacing w:line="360" w:lineRule="exac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1.</w:t>
            </w:r>
            <w:r w:rsidRPr="004E3655">
              <w:rPr>
                <w:rFonts w:ascii="標楷體" w:eastAsia="標楷體" w:hAnsi="標楷體" w:hint="eastAsia"/>
                <w:szCs w:val="26"/>
              </w:rPr>
              <w:t>透過課程了解如何陪伴孩子度過雙親離異的生活</w:t>
            </w:r>
          </w:p>
          <w:p w14:paraId="48F6B538" w14:textId="77777777" w:rsidR="003A4355" w:rsidRPr="00613E06" w:rsidRDefault="003A4355" w:rsidP="00235AF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6"/>
              </w:rPr>
              <w:t>2.</w:t>
            </w:r>
            <w:r w:rsidRPr="00613E06">
              <w:rPr>
                <w:rFonts w:ascii="標楷體" w:eastAsia="標楷體" w:hAnsi="標楷體" w:hint="eastAsia"/>
                <w:szCs w:val="24"/>
              </w:rPr>
              <w:t>繼親和重組家庭所面臨的特殊挑戰，並學習如何應對這些挑戰</w:t>
            </w:r>
          </w:p>
          <w:p w14:paraId="3B92F6A4" w14:textId="77777777" w:rsidR="003A4355" w:rsidRPr="002C480C" w:rsidRDefault="003A4355" w:rsidP="00235AF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13E06">
              <w:rPr>
                <w:rFonts w:ascii="標楷體" w:eastAsia="標楷體" w:hAnsi="標楷體"/>
                <w:szCs w:val="24"/>
              </w:rPr>
              <w:t>3.實例分享與探討</w:t>
            </w:r>
          </w:p>
        </w:tc>
        <w:tc>
          <w:tcPr>
            <w:tcW w:w="1656" w:type="dxa"/>
            <w:vMerge/>
            <w:vAlign w:val="center"/>
          </w:tcPr>
          <w:p w14:paraId="100CCE7E" w14:textId="77777777" w:rsidR="003A4355" w:rsidRPr="00C44FAF" w:rsidRDefault="003A4355" w:rsidP="00235AF7">
            <w:pPr>
              <w:spacing w:before="100"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3450" w:type="dxa"/>
            <w:vMerge/>
            <w:vAlign w:val="center"/>
          </w:tcPr>
          <w:p w14:paraId="565A743D" w14:textId="77777777" w:rsidR="003A4355" w:rsidRPr="004E3655" w:rsidRDefault="003A4355" w:rsidP="00235A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9C2A501" w14:textId="77777777" w:rsidR="003A4355" w:rsidRPr="00576844" w:rsidRDefault="003A4355" w:rsidP="003A4355">
      <w:pPr>
        <w:pStyle w:val="a3"/>
        <w:snapToGrid w:val="0"/>
        <w:spacing w:line="440" w:lineRule="exact"/>
        <w:ind w:leftChars="0"/>
        <w:rPr>
          <w:rFonts w:ascii="標楷體" w:eastAsia="標楷體" w:hAnsi="標楷體"/>
          <w:szCs w:val="36"/>
        </w:rPr>
      </w:pPr>
    </w:p>
    <w:p w14:paraId="1B40EC2F" w14:textId="77777777" w:rsidR="003A4355" w:rsidRPr="003A4305" w:rsidRDefault="003A4355" w:rsidP="003A4355">
      <w:pPr>
        <w:snapToGrid w:val="0"/>
        <w:spacing w:line="440" w:lineRule="exact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十</w:t>
      </w:r>
      <w:r w:rsidRPr="003A4305">
        <w:rPr>
          <w:rFonts w:ascii="標楷體" w:eastAsia="標楷體" w:hAnsi="標楷體" w:hint="eastAsia"/>
          <w:szCs w:val="36"/>
        </w:rPr>
        <w:t>、宣導方式：</w:t>
      </w:r>
      <w:r w:rsidRPr="003A4305">
        <w:rPr>
          <w:rFonts w:ascii="標楷體" w:eastAsia="標楷體" w:hAnsi="標楷體" w:hint="eastAsia"/>
          <w:sz w:val="26"/>
          <w:szCs w:val="26"/>
        </w:rPr>
        <w:t>利用網站公告、中心官方Line及活動宣傳等方式。</w:t>
      </w:r>
    </w:p>
    <w:p w14:paraId="24B1923B" w14:textId="77777777" w:rsidR="003A4355" w:rsidRPr="003A4305" w:rsidRDefault="003A4355" w:rsidP="003A4355">
      <w:pPr>
        <w:snapToGrid w:val="0"/>
        <w:spacing w:line="440" w:lineRule="exact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十一</w:t>
      </w:r>
      <w:r w:rsidRPr="003A4305">
        <w:rPr>
          <w:rFonts w:ascii="標楷體" w:eastAsia="標楷體" w:hAnsi="標楷體" w:hint="eastAsia"/>
          <w:szCs w:val="36"/>
        </w:rPr>
        <w:t>、實施經費：如經費概算表</w:t>
      </w:r>
    </w:p>
    <w:p w14:paraId="4B439C07" w14:textId="77777777" w:rsidR="003A4355" w:rsidRPr="003A4305" w:rsidRDefault="003A4355" w:rsidP="003A4355">
      <w:pPr>
        <w:snapToGrid w:val="0"/>
        <w:spacing w:line="440" w:lineRule="exact"/>
        <w:rPr>
          <w:rFonts w:ascii="標楷體" w:eastAsia="標楷體" w:hAnsi="標楷體"/>
          <w:szCs w:val="36"/>
        </w:rPr>
      </w:pPr>
      <w:r>
        <w:rPr>
          <w:rFonts w:ascii="標楷體" w:eastAsia="標楷體" w:hAnsi="標楷體" w:hint="eastAsia"/>
          <w:szCs w:val="36"/>
        </w:rPr>
        <w:t>十二</w:t>
      </w:r>
      <w:r w:rsidRPr="003A4305">
        <w:rPr>
          <w:rFonts w:ascii="標楷體" w:eastAsia="標楷體" w:hAnsi="標楷體" w:hint="eastAsia"/>
          <w:szCs w:val="36"/>
        </w:rPr>
        <w:t>、預期效益：</w:t>
      </w:r>
    </w:p>
    <w:p w14:paraId="7BC59407" w14:textId="77777777" w:rsidR="003A4355" w:rsidRPr="00576844" w:rsidRDefault="003A4355" w:rsidP="003A435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576844">
        <w:rPr>
          <w:rFonts w:ascii="標楷體" w:eastAsia="標楷體" w:hAnsi="標楷體" w:hint="eastAsia"/>
          <w:szCs w:val="24"/>
        </w:rPr>
        <w:t>質的效益：</w:t>
      </w:r>
    </w:p>
    <w:p w14:paraId="65CCC86D" w14:textId="77777777" w:rsidR="003A4355" w:rsidRPr="00576844" w:rsidRDefault="003A4355" w:rsidP="003A4355">
      <w:pPr>
        <w:pStyle w:val="a3"/>
        <w:numPr>
          <w:ilvl w:val="2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576844">
        <w:rPr>
          <w:rFonts w:ascii="標楷體" w:eastAsia="標楷體" w:hAnsi="標楷體" w:cs="新細明體"/>
          <w:kern w:val="0"/>
          <w:szCs w:val="24"/>
        </w:rPr>
        <w:t>讓參與者瞭解離婚和家庭衝突對未成年子女的身心影響為何，並讓參與者獲得新資訊、懂得運用資源</w:t>
      </w:r>
      <w:r w:rsidRPr="00576844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C31EF69" w14:textId="77777777" w:rsidR="003A4355" w:rsidRPr="00576844" w:rsidRDefault="003A4355" w:rsidP="003A4355">
      <w:pPr>
        <w:pStyle w:val="a3"/>
        <w:numPr>
          <w:ilvl w:val="2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促使更多人瞭</w:t>
      </w:r>
      <w:r w:rsidRPr="00576844">
        <w:rPr>
          <w:rFonts w:ascii="標楷體" w:eastAsia="標楷體" w:hAnsi="標楷體" w:cs="新細明體" w:hint="eastAsia"/>
          <w:kern w:val="0"/>
          <w:szCs w:val="24"/>
        </w:rPr>
        <w:t>解面臨婚姻困難時，如何尋找協商方式，達成協議，以維護孩子</w:t>
      </w:r>
      <w:r w:rsidRPr="00576844">
        <w:rPr>
          <w:rFonts w:ascii="標楷體" w:eastAsia="標楷體" w:hAnsi="標楷體" w:cs="新細明體"/>
          <w:kern w:val="0"/>
          <w:szCs w:val="24"/>
        </w:rPr>
        <w:t>的權益</w:t>
      </w:r>
      <w:r w:rsidRPr="00576844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22BA8BFA" w14:textId="190DF86B" w:rsidR="003A4355" w:rsidRPr="00C8467E" w:rsidRDefault="003A4355" w:rsidP="003A435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Cs w:val="24"/>
        </w:rPr>
      </w:pPr>
      <w:r w:rsidRPr="00576844">
        <w:rPr>
          <w:rFonts w:ascii="標楷體" w:eastAsia="標楷體" w:hAnsi="標楷體" w:hint="eastAsia"/>
          <w:szCs w:val="24"/>
        </w:rPr>
        <w:t>量的效益：預計使1</w:t>
      </w:r>
      <w:r>
        <w:rPr>
          <w:rFonts w:ascii="標楷體" w:eastAsia="標楷體" w:hAnsi="標楷體" w:hint="eastAsia"/>
          <w:szCs w:val="24"/>
        </w:rPr>
        <w:t>0</w:t>
      </w:r>
      <w:r w:rsidRPr="00576844">
        <w:rPr>
          <w:rFonts w:ascii="標楷體" w:eastAsia="標楷體" w:hAnsi="標楷體" w:hint="eastAsia"/>
          <w:szCs w:val="24"/>
        </w:rPr>
        <w:t>0人次以上的本縣民眾因參與本活動而受惠。</w:t>
      </w:r>
    </w:p>
    <w:p w14:paraId="47FFE548" w14:textId="43119C40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15A41081" w14:textId="5219E2C1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461CE14D" w14:textId="5CFC22FC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4FD6F97C" w14:textId="052DDF05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4BD1758B" w14:textId="3D972E36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6BD4A9DA" w14:textId="58850109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0185A564" w14:textId="7F26AF1D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0A18D7D0" w14:textId="761BF158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2906B24F" w14:textId="00F34590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0FC05605" w14:textId="60B0B3D7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75F02305" w14:textId="187C6C28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784DFF63" w14:textId="634B7665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6109DD3A" w14:textId="5278E06C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4F95D944" w14:textId="7EBFEE05" w:rsidR="00C8467E" w:rsidRDefault="00C8467E" w:rsidP="00C8467E">
      <w:pPr>
        <w:pStyle w:val="Web"/>
      </w:pPr>
      <w:r>
        <w:rPr>
          <w:noProof/>
        </w:rPr>
        <w:lastRenderedPageBreak/>
        <w:drawing>
          <wp:inline distT="0" distB="0" distL="0" distR="0" wp14:anchorId="7D2A01D9" wp14:editId="0459A948">
            <wp:extent cx="5274310" cy="37293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6DB9" w14:textId="62EC078E" w:rsidR="00C8467E" w:rsidRDefault="00C8467E" w:rsidP="00C8467E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13EAB905" w14:textId="77777777" w:rsidR="00C8467E" w:rsidRPr="00C8467E" w:rsidRDefault="00C8467E" w:rsidP="00C8467E">
      <w:pPr>
        <w:spacing w:line="440" w:lineRule="exact"/>
        <w:rPr>
          <w:rFonts w:ascii="標楷體" w:eastAsia="標楷體" w:hAnsi="標楷體" w:cs="新細明體" w:hint="eastAsia"/>
          <w:kern w:val="0"/>
          <w:szCs w:val="24"/>
        </w:rPr>
      </w:pPr>
    </w:p>
    <w:p w14:paraId="6998C0F9" w14:textId="77777777" w:rsidR="00CB2096" w:rsidRPr="003A4355" w:rsidRDefault="00CB2096"/>
    <w:sectPr w:rsidR="00CB2096" w:rsidRPr="003A4355" w:rsidSect="00CB2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037BD"/>
    <w:multiLevelType w:val="hybridMultilevel"/>
    <w:tmpl w:val="65E6B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A2ED54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3B72E76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A6304C"/>
    <w:multiLevelType w:val="hybridMultilevel"/>
    <w:tmpl w:val="36A261B0"/>
    <w:lvl w:ilvl="0" w:tplc="D186B09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070FBE"/>
    <w:multiLevelType w:val="hybridMultilevel"/>
    <w:tmpl w:val="46C0C6DC"/>
    <w:lvl w:ilvl="0" w:tplc="7B562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3F1265"/>
    <w:multiLevelType w:val="hybridMultilevel"/>
    <w:tmpl w:val="8620FC2A"/>
    <w:lvl w:ilvl="0" w:tplc="603C7B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E165B1E"/>
    <w:multiLevelType w:val="hybridMultilevel"/>
    <w:tmpl w:val="96EA0DAA"/>
    <w:lvl w:ilvl="0" w:tplc="08B8F19E">
      <w:start w:val="1"/>
      <w:numFmt w:val="taiwaneseCountingThousand"/>
      <w:lvlText w:val="(%1)"/>
      <w:lvlJc w:val="left"/>
      <w:pPr>
        <w:ind w:left="960" w:hanging="48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5"/>
    <w:rsid w:val="00307CB4"/>
    <w:rsid w:val="003A4355"/>
    <w:rsid w:val="00C8467E"/>
    <w:rsid w:val="00C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4AFE"/>
  <w15:docId w15:val="{EBB9B117-E7A2-437D-9321-41463AF0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4355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A4355"/>
  </w:style>
  <w:style w:type="paragraph" w:styleId="Web">
    <w:name w:val="Normal (Web)"/>
    <w:basedOn w:val="a"/>
    <w:uiPriority w:val="99"/>
    <w:semiHidden/>
    <w:unhideWhenUsed/>
    <w:rsid w:val="00C846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家庭教育中心</dc:creator>
  <cp:lastModifiedBy>User</cp:lastModifiedBy>
  <cp:revision>1</cp:revision>
  <dcterms:created xsi:type="dcterms:W3CDTF">2024-03-05T07:53:00Z</dcterms:created>
  <dcterms:modified xsi:type="dcterms:W3CDTF">2024-07-02T01:37:00Z</dcterms:modified>
</cp:coreProperties>
</file>